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CC394" w14:textId="33A96A3A" w:rsidR="001F7065" w:rsidRDefault="00686D16" w:rsidP="001F706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4315D1" wp14:editId="3862A472">
            <wp:simplePos x="0" y="0"/>
            <wp:positionH relativeFrom="column">
              <wp:posOffset>228600</wp:posOffset>
            </wp:positionH>
            <wp:positionV relativeFrom="paragraph">
              <wp:posOffset>-80010</wp:posOffset>
            </wp:positionV>
            <wp:extent cx="137160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ELogoColo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0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993DB" wp14:editId="48793E46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6743700" cy="1485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F76F0" w14:textId="0B7578EF" w:rsidR="005B694A" w:rsidRPr="00686D16" w:rsidRDefault="005B694A" w:rsidP="00686D1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86D16">
                              <w:rPr>
                                <w:b/>
                                <w:sz w:val="32"/>
                              </w:rPr>
                              <w:t>HAWAII STATE PUBLIC CHARTER SCHOOLS</w:t>
                            </w:r>
                          </w:p>
                          <w:p w14:paraId="34AD3268" w14:textId="16CF4218" w:rsidR="005B694A" w:rsidRPr="00686D16" w:rsidRDefault="005B694A" w:rsidP="00686D16">
                            <w:pPr>
                              <w:jc w:val="center"/>
                              <w:rPr>
                                <w:b/>
                                <w:sz w:val="7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36"/>
                              </w:rPr>
                              <w:t>TITLE I SCHOOLWIDE PLAN</w:t>
                            </w:r>
                          </w:p>
                          <w:p w14:paraId="0087AAD6" w14:textId="5383926A" w:rsidR="005B694A" w:rsidRPr="00686D16" w:rsidRDefault="005B694A" w:rsidP="00686D1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86D16">
                              <w:rPr>
                                <w:b/>
                                <w:sz w:val="36"/>
                                <w:szCs w:val="36"/>
                              </w:rPr>
                              <w:t>SY 2017-2018, 2018-2019, 2019-2020</w:t>
                            </w:r>
                          </w:p>
                          <w:p w14:paraId="73E1AAE4" w14:textId="72244B02" w:rsidR="005B694A" w:rsidRPr="0079491C" w:rsidRDefault="005B694A" w:rsidP="00686D1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9491C">
                              <w:rPr>
                                <w:i/>
                              </w:rPr>
                              <w:t xml:space="preserve">Prepared in collaboration with the Hawaii </w:t>
                            </w:r>
                            <w:r>
                              <w:rPr>
                                <w:i/>
                              </w:rPr>
                              <w:t xml:space="preserve">State </w:t>
                            </w:r>
                            <w:r w:rsidRPr="0079491C">
                              <w:rPr>
                                <w:i/>
                              </w:rPr>
                              <w:t>Public Charter School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in;margin-top:0;width:531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" filled="f" stroked="f">
                <v:textbox>
                  <w:txbxContent>
                    <w:p w14:paraId="75CF76F0" w14:textId="0B7578EF" w:rsidR="005B694A" w:rsidRPr="00686D16" w:rsidRDefault="005B694A" w:rsidP="00686D1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686D16">
                        <w:rPr>
                          <w:b/>
                          <w:sz w:val="32"/>
                        </w:rPr>
                        <w:t>HAWAII STATE PUBLIC CHARTER SCHOOLS</w:t>
                      </w:r>
                    </w:p>
                    <w:p w14:paraId="34AD3268" w14:textId="16CF4218" w:rsidR="005B694A" w:rsidRPr="00686D16" w:rsidRDefault="005B694A" w:rsidP="00686D16">
                      <w:pPr>
                        <w:jc w:val="center"/>
                        <w:rPr>
                          <w:b/>
                          <w:sz w:val="72"/>
                          <w:szCs w:val="36"/>
                        </w:rPr>
                      </w:pPr>
                      <w:r>
                        <w:rPr>
                          <w:b/>
                          <w:sz w:val="72"/>
                          <w:szCs w:val="36"/>
                        </w:rPr>
                        <w:t>TITLE I SCHOOLWIDE PLAN</w:t>
                      </w:r>
                    </w:p>
                    <w:p w14:paraId="0087AAD6" w14:textId="5383926A" w:rsidR="005B694A" w:rsidRPr="00686D16" w:rsidRDefault="005B694A" w:rsidP="00686D1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86D16">
                        <w:rPr>
                          <w:b/>
                          <w:sz w:val="36"/>
                          <w:szCs w:val="36"/>
                        </w:rPr>
                        <w:t>SY 2017-2018, 2018-2019, 2019-2020</w:t>
                      </w:r>
                    </w:p>
                    <w:p w14:paraId="73E1AAE4" w14:textId="72244B02" w:rsidR="005B694A" w:rsidRPr="0079491C" w:rsidRDefault="005B694A" w:rsidP="00686D16">
                      <w:pPr>
                        <w:jc w:val="center"/>
                        <w:rPr>
                          <w:i/>
                        </w:rPr>
                      </w:pPr>
                      <w:r w:rsidRPr="0079491C">
                        <w:rPr>
                          <w:i/>
                        </w:rPr>
                        <w:t xml:space="preserve">Prepared in collaboration with the Hawaii </w:t>
                      </w:r>
                      <w:r>
                        <w:rPr>
                          <w:i/>
                        </w:rPr>
                        <w:t xml:space="preserve">State </w:t>
                      </w:r>
                      <w:r w:rsidRPr="0079491C">
                        <w:rPr>
                          <w:i/>
                        </w:rPr>
                        <w:t>Public Charter School Commission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17EB91" w14:textId="5DD0F08E" w:rsidR="001F7065" w:rsidRDefault="001F7065" w:rsidP="001F7065"/>
    <w:p w14:paraId="66E0DFB4" w14:textId="5A238514" w:rsidR="001F7065" w:rsidRDefault="001F7065" w:rsidP="001F7065"/>
    <w:p w14:paraId="0EB50A92" w14:textId="3D487294" w:rsidR="001F7065" w:rsidRDefault="00DB4D0E" w:rsidP="001F70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3E781" wp14:editId="0FB6A7EF">
                <wp:simplePos x="0" y="0"/>
                <wp:positionH relativeFrom="column">
                  <wp:posOffset>0</wp:posOffset>
                </wp:positionH>
                <wp:positionV relativeFrom="paragraph">
                  <wp:posOffset>1188720</wp:posOffset>
                </wp:positionV>
                <wp:extent cx="9144000" cy="4991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499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28F4E" w14:textId="1BD30889" w:rsidR="005B694A" w:rsidRPr="00F1314F" w:rsidRDefault="005B694A" w:rsidP="00686D16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  <w:r w:rsidRPr="00B43434">
                              <w:rPr>
                                <w:b/>
                                <w:sz w:val="32"/>
                                <w:szCs w:val="32"/>
                              </w:rPr>
                              <w:t>School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B43434">
                              <w:rPr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Kamaile Academy PCS</w:t>
                            </w:r>
                            <w:r w:rsidRPr="00B43434">
                              <w:rPr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45BA37EF" w14:textId="77FAFE95" w:rsidR="005B694A" w:rsidRDefault="005B694A" w:rsidP="00686D16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  <w:r w:rsidRPr="00B43434">
                              <w:rPr>
                                <w:b/>
                                <w:sz w:val="32"/>
                                <w:szCs w:val="32"/>
                              </w:rPr>
                              <w:t>School Address</w:t>
                            </w:r>
                            <w:r w:rsidRPr="00B43434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CC5A49">
                              <w:rPr>
                                <w:sz w:val="32"/>
                                <w:szCs w:val="32"/>
                              </w:rPr>
                              <w:t>[85-180 Ala Akau Street]</w:t>
                            </w:r>
                          </w:p>
                          <w:p w14:paraId="761FD09A" w14:textId="6D947E5F" w:rsidR="005B694A" w:rsidRPr="00CC5A49" w:rsidRDefault="005B694A" w:rsidP="00173F8F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  <w:r w:rsidRPr="00B43434">
                              <w:rPr>
                                <w:b/>
                                <w:sz w:val="32"/>
                                <w:szCs w:val="32"/>
                              </w:rPr>
                              <w:t>School Phone Number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CC5A49">
                              <w:rPr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808-697-7110</w:t>
                            </w:r>
                            <w:r w:rsidRPr="00CC5A49">
                              <w:rPr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3C3A685D" w14:textId="2C4D489E" w:rsidR="005B694A" w:rsidRDefault="005B694A" w:rsidP="00686D16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  <w:r w:rsidRPr="00B43434">
                              <w:rPr>
                                <w:b/>
                                <w:sz w:val="32"/>
                                <w:szCs w:val="32"/>
                              </w:rPr>
                              <w:t>School Website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[www.kamale-academy.org]</w:t>
                            </w:r>
                          </w:p>
                          <w:p w14:paraId="203F3E4C" w14:textId="77777777" w:rsidR="005B694A" w:rsidRDefault="005B694A" w:rsidP="0007194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4"/>
                              <w:gridCol w:w="4202"/>
                            </w:tblGrid>
                            <w:tr w:rsidR="005B694A" w14:paraId="12331A37" w14:textId="77777777" w:rsidTr="001650DD">
                              <w:trPr>
                                <w:jc w:val="center"/>
                              </w:trPr>
                              <w:tc>
                                <w:tcPr>
                                  <w:tcW w:w="1386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983D946" w14:textId="3EC3161B" w:rsidR="005B694A" w:rsidRPr="001650DD" w:rsidRDefault="005B694A" w:rsidP="00173F8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650D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Submitted by [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Anna Winslow</w:t>
                                  </w:r>
                                  <w:r w:rsidRPr="001650D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5B694A" w:rsidRPr="001650DD" w14:paraId="3EE2804D" w14:textId="77777777" w:rsidTr="001650DD">
                              <w:trPr>
                                <w:trHeight w:val="665"/>
                                <w:jc w:val="center"/>
                              </w:trPr>
                              <w:tc>
                                <w:tcPr>
                                  <w:tcW w:w="9664" w:type="dxa"/>
                                  <w:tcBorders>
                                    <w:bottom w:val="single" w:sz="1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49CA8015" w14:textId="7FEAE3EC" w:rsidR="005B694A" w:rsidRPr="001650DD" w:rsidRDefault="005B694A" w:rsidP="00B43434">
                                  <w:pPr>
                                    <w:rPr>
                                      <w:szCs w:val="32"/>
                                    </w:rPr>
                                  </w:pPr>
                                  <w:r w:rsidRPr="001650DD">
                                    <w:rPr>
                                      <w:b/>
                                      <w:szCs w:val="32"/>
                                    </w:rPr>
                                    <w:t>Principal’s Signature: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left w:val="nil"/>
                                    <w:bottom w:val="single" w:sz="18" w:space="0" w:color="auto"/>
                                  </w:tcBorders>
                                  <w:vAlign w:val="bottom"/>
                                </w:tcPr>
                                <w:p w14:paraId="78A0762C" w14:textId="75C042B5" w:rsidR="005B694A" w:rsidRPr="001650DD" w:rsidRDefault="005B694A" w:rsidP="001650DD">
                                  <w:pPr>
                                    <w:rPr>
                                      <w:szCs w:val="32"/>
                                    </w:rPr>
                                  </w:pPr>
                                  <w:r w:rsidRPr="001650DD">
                                    <w:rPr>
                                      <w:b/>
                                      <w:szCs w:val="32"/>
                                    </w:rPr>
                                    <w:t>Signature Date:</w:t>
                                  </w:r>
                                </w:p>
                              </w:tc>
                            </w:tr>
                          </w:tbl>
                          <w:p w14:paraId="260BCAD9" w14:textId="77777777" w:rsidR="005B694A" w:rsidRDefault="005B694A" w:rsidP="0007194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4"/>
                              <w:gridCol w:w="4212"/>
                            </w:tblGrid>
                            <w:tr w:rsidR="005B694A" w14:paraId="051A414D" w14:textId="77777777" w:rsidTr="001650DD">
                              <w:trPr>
                                <w:jc w:val="center"/>
                              </w:trPr>
                              <w:tc>
                                <w:tcPr>
                                  <w:tcW w:w="1387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27DF485" w14:textId="770561A6" w:rsidR="005B694A" w:rsidRDefault="005B694A" w:rsidP="005E37F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650D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Approved by [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Joseph Uno</w:t>
                                  </w:r>
                                  <w:r w:rsidRPr="001650D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5B694A" w:rsidRPr="001650DD" w14:paraId="3AA56466" w14:textId="77777777" w:rsidTr="001650DD">
                              <w:trPr>
                                <w:trHeight w:val="674"/>
                                <w:jc w:val="center"/>
                              </w:trPr>
                              <w:tc>
                                <w:tcPr>
                                  <w:tcW w:w="9664" w:type="dxa"/>
                                  <w:tcBorders>
                                    <w:bottom w:val="single" w:sz="1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5B47D62D" w14:textId="5E1A8528" w:rsidR="005B694A" w:rsidRPr="001650DD" w:rsidRDefault="005B694A" w:rsidP="00B43434">
                                  <w:pPr>
                                    <w:rPr>
                                      <w:szCs w:val="32"/>
                                    </w:rPr>
                                  </w:pPr>
                                  <w:r w:rsidRPr="001650DD">
                                    <w:rPr>
                                      <w:b/>
                                      <w:szCs w:val="32"/>
                                    </w:rPr>
                                    <w:t>Local School Board Chair’s Signature</w:t>
                                  </w:r>
                                  <w:r w:rsidRPr="001650DD">
                                    <w:rPr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12" w:type="dxa"/>
                                  <w:tcBorders>
                                    <w:left w:val="nil"/>
                                    <w:bottom w:val="single" w:sz="18" w:space="0" w:color="auto"/>
                                  </w:tcBorders>
                                  <w:vAlign w:val="bottom"/>
                                </w:tcPr>
                                <w:p w14:paraId="6DF066D1" w14:textId="3ED468AB" w:rsidR="005B694A" w:rsidRPr="001650DD" w:rsidRDefault="005B694A" w:rsidP="001650DD">
                                  <w:pPr>
                                    <w:rPr>
                                      <w:szCs w:val="32"/>
                                    </w:rPr>
                                  </w:pPr>
                                  <w:r w:rsidRPr="001650DD">
                                    <w:rPr>
                                      <w:b/>
                                      <w:szCs w:val="32"/>
                                    </w:rPr>
                                    <w:t>Signature Date:</w:t>
                                  </w:r>
                                </w:p>
                              </w:tc>
                            </w:tr>
                          </w:tbl>
                          <w:p w14:paraId="74D8F2A9" w14:textId="77777777" w:rsidR="005B694A" w:rsidRDefault="005B694A" w:rsidP="0007194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4"/>
                              <w:gridCol w:w="4202"/>
                            </w:tblGrid>
                            <w:tr w:rsidR="005B694A" w14:paraId="06108D34" w14:textId="77777777" w:rsidTr="001650DD">
                              <w:trPr>
                                <w:jc w:val="center"/>
                              </w:trPr>
                              <w:tc>
                                <w:tcPr>
                                  <w:tcW w:w="1386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62289E2" w14:textId="0F371252" w:rsidR="005B694A" w:rsidRDefault="005B694A" w:rsidP="0007194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650D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Acknowledged by Charter School Commission’s Executive Director</w:t>
                                  </w:r>
                                </w:p>
                              </w:tc>
                            </w:tr>
                            <w:tr w:rsidR="005B694A" w:rsidRPr="001650DD" w14:paraId="686EF04E" w14:textId="77777777" w:rsidTr="001650DD">
                              <w:trPr>
                                <w:trHeight w:val="665"/>
                                <w:jc w:val="center"/>
                              </w:trPr>
                              <w:tc>
                                <w:tcPr>
                                  <w:tcW w:w="9664" w:type="dxa"/>
                                  <w:tcBorders>
                                    <w:bottom w:val="single" w:sz="1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4405BF29" w14:textId="762751FF" w:rsidR="005B694A" w:rsidRPr="001650DD" w:rsidRDefault="005B694A" w:rsidP="00B43434">
                                  <w:pPr>
                                    <w:rPr>
                                      <w:szCs w:val="32"/>
                                    </w:rPr>
                                  </w:pPr>
                                  <w:r w:rsidRPr="001650DD">
                                    <w:rPr>
                                      <w:b/>
                                      <w:szCs w:val="32"/>
                                    </w:rPr>
                                    <w:t>Executive Director’s Signature</w:t>
                                  </w:r>
                                  <w:r w:rsidRPr="001650DD">
                                    <w:rPr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left w:val="nil"/>
                                    <w:bottom w:val="single" w:sz="18" w:space="0" w:color="auto"/>
                                  </w:tcBorders>
                                  <w:vAlign w:val="bottom"/>
                                </w:tcPr>
                                <w:p w14:paraId="2B83555F" w14:textId="211BB3FB" w:rsidR="005B694A" w:rsidRPr="001650DD" w:rsidRDefault="005B694A" w:rsidP="001650DD">
                                  <w:pPr>
                                    <w:rPr>
                                      <w:szCs w:val="32"/>
                                    </w:rPr>
                                  </w:pPr>
                                  <w:r w:rsidRPr="001650DD">
                                    <w:rPr>
                                      <w:b/>
                                      <w:szCs w:val="32"/>
                                    </w:rPr>
                                    <w:t>Signature Date:</w:t>
                                  </w:r>
                                </w:p>
                              </w:tc>
                            </w:tr>
                          </w:tbl>
                          <w:p w14:paraId="55FC71FF" w14:textId="2B008108" w:rsidR="005B694A" w:rsidRDefault="005B694A" w:rsidP="0007194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4"/>
                              <w:gridCol w:w="4202"/>
                            </w:tblGrid>
                            <w:tr w:rsidR="005B694A" w14:paraId="7795A3E7" w14:textId="77777777" w:rsidTr="001650DD">
                              <w:trPr>
                                <w:jc w:val="center"/>
                              </w:trPr>
                              <w:tc>
                                <w:tcPr>
                                  <w:tcW w:w="1386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2A679A5" w14:textId="19C018F8" w:rsidR="005B694A" w:rsidRDefault="005B694A" w:rsidP="0007194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650D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Received by HIDOE – School Transformation Branch</w:t>
                                  </w:r>
                                </w:p>
                              </w:tc>
                            </w:tr>
                            <w:tr w:rsidR="005B694A" w:rsidRPr="001650DD" w14:paraId="33FFDAAC" w14:textId="77777777" w:rsidTr="001650DD">
                              <w:trPr>
                                <w:trHeight w:val="674"/>
                                <w:jc w:val="center"/>
                              </w:trPr>
                              <w:tc>
                                <w:tcPr>
                                  <w:tcW w:w="9664" w:type="dxa"/>
                                  <w:tcBorders>
                                    <w:bottom w:val="single" w:sz="18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42BDC396" w14:textId="0CB56600" w:rsidR="005B694A" w:rsidRPr="001650DD" w:rsidRDefault="005B694A" w:rsidP="00B43434">
                                  <w:pPr>
                                    <w:rPr>
                                      <w:szCs w:val="32"/>
                                    </w:rPr>
                                  </w:pPr>
                                  <w:r w:rsidRPr="001650DD">
                                    <w:rPr>
                                      <w:b/>
                                      <w:szCs w:val="32"/>
                                    </w:rPr>
                                    <w:t>STB Director’s Signature</w:t>
                                  </w:r>
                                  <w:r w:rsidRPr="001650DD">
                                    <w:rPr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left w:val="nil"/>
                                    <w:bottom w:val="single" w:sz="18" w:space="0" w:color="auto"/>
                                  </w:tcBorders>
                                  <w:vAlign w:val="bottom"/>
                                </w:tcPr>
                                <w:p w14:paraId="05053646" w14:textId="012EC57B" w:rsidR="005B694A" w:rsidRPr="001650DD" w:rsidRDefault="005B694A" w:rsidP="001650DD">
                                  <w:pPr>
                                    <w:rPr>
                                      <w:szCs w:val="32"/>
                                    </w:rPr>
                                  </w:pPr>
                                  <w:r w:rsidRPr="001650DD">
                                    <w:rPr>
                                      <w:b/>
                                      <w:szCs w:val="32"/>
                                    </w:rPr>
                                    <w:t>Signature Date:</w:t>
                                  </w:r>
                                </w:p>
                              </w:tc>
                            </w:tr>
                          </w:tbl>
                          <w:p w14:paraId="158D34E6" w14:textId="77777777" w:rsidR="005B694A" w:rsidRPr="00DB4D0E" w:rsidRDefault="005B694A" w:rsidP="0007194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93.6pt;width:10in;height:3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" filled="f" stroked="f">
                <v:textbox>
                  <w:txbxContent>
                    <w:p w14:paraId="24328F4E" w14:textId="1BD30889" w:rsidR="005B694A" w:rsidRPr="00F1314F" w:rsidRDefault="005B694A" w:rsidP="00686D16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  <w:r w:rsidRPr="00B43434">
                        <w:rPr>
                          <w:b/>
                          <w:sz w:val="32"/>
                          <w:szCs w:val="32"/>
                        </w:rPr>
                        <w:t>School</w:t>
                      </w:r>
                      <w:r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Pr="00B43434">
                        <w:rPr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sz w:val="32"/>
                          <w:szCs w:val="32"/>
                        </w:rPr>
                        <w:t>Kamaile Academy PCS</w:t>
                      </w:r>
                      <w:r w:rsidRPr="00B43434">
                        <w:rPr>
                          <w:sz w:val="32"/>
                          <w:szCs w:val="32"/>
                        </w:rPr>
                        <w:t>]</w:t>
                      </w:r>
                    </w:p>
                    <w:p w14:paraId="45BA37EF" w14:textId="77FAFE95" w:rsidR="005B694A" w:rsidRDefault="005B694A" w:rsidP="00686D16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  <w:r w:rsidRPr="00B43434">
                        <w:rPr>
                          <w:b/>
                          <w:sz w:val="32"/>
                          <w:szCs w:val="32"/>
                        </w:rPr>
                        <w:t>School Address</w:t>
                      </w:r>
                      <w:r w:rsidRPr="00B43434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Pr="00CC5A49">
                        <w:rPr>
                          <w:sz w:val="32"/>
                          <w:szCs w:val="32"/>
                        </w:rPr>
                        <w:t>[85-180 Ala Akau Street]</w:t>
                      </w:r>
                    </w:p>
                    <w:p w14:paraId="761FD09A" w14:textId="6D947E5F" w:rsidR="005B694A" w:rsidRPr="00CC5A49" w:rsidRDefault="005B694A" w:rsidP="00173F8F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  <w:r w:rsidRPr="00B43434">
                        <w:rPr>
                          <w:b/>
                          <w:sz w:val="32"/>
                          <w:szCs w:val="32"/>
                        </w:rPr>
                        <w:t>School Phone Number</w:t>
                      </w:r>
                      <w:r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Pr="00CC5A49">
                        <w:rPr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sz w:val="32"/>
                          <w:szCs w:val="32"/>
                        </w:rPr>
                        <w:t>808-697-7110</w:t>
                      </w:r>
                      <w:r w:rsidRPr="00CC5A49">
                        <w:rPr>
                          <w:sz w:val="32"/>
                          <w:szCs w:val="32"/>
                        </w:rPr>
                        <w:t>]</w:t>
                      </w:r>
                    </w:p>
                    <w:p w14:paraId="3C3A685D" w14:textId="2C4D489E" w:rsidR="005B694A" w:rsidRDefault="005B694A" w:rsidP="00686D16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  <w:r w:rsidRPr="00B43434">
                        <w:rPr>
                          <w:b/>
                          <w:sz w:val="32"/>
                          <w:szCs w:val="32"/>
                        </w:rPr>
                        <w:t>School Website</w:t>
                      </w:r>
                      <w:r>
                        <w:rPr>
                          <w:sz w:val="32"/>
                          <w:szCs w:val="32"/>
                        </w:rPr>
                        <w:t>: [www.kamale-academy.org]</w:t>
                      </w:r>
                    </w:p>
                    <w:p w14:paraId="203F3E4C" w14:textId="77777777" w:rsidR="005B694A" w:rsidRDefault="005B694A" w:rsidP="0007194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664"/>
                        <w:gridCol w:w="4202"/>
                      </w:tblGrid>
                      <w:tr w:rsidR="005B694A" w14:paraId="12331A37" w14:textId="77777777" w:rsidTr="001650DD">
                        <w:trPr>
                          <w:jc w:val="center"/>
                        </w:trPr>
                        <w:tc>
                          <w:tcPr>
                            <w:tcW w:w="13866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3983D946" w14:textId="3EC3161B" w:rsidR="005B694A" w:rsidRPr="001650DD" w:rsidRDefault="005B694A" w:rsidP="00173F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50DD">
                              <w:rPr>
                                <w:b/>
                                <w:sz w:val="32"/>
                                <w:szCs w:val="32"/>
                              </w:rPr>
                              <w:t>Submitted by [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Anna Winslow</w:t>
                            </w:r>
                            <w:r w:rsidRPr="001650DD">
                              <w:rPr>
                                <w:b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</w:tc>
                      </w:tr>
                      <w:tr w:rsidR="005B694A" w:rsidRPr="001650DD" w14:paraId="3EE2804D" w14:textId="77777777" w:rsidTr="001650DD">
                        <w:trPr>
                          <w:trHeight w:val="665"/>
                          <w:jc w:val="center"/>
                        </w:trPr>
                        <w:tc>
                          <w:tcPr>
                            <w:tcW w:w="9664" w:type="dxa"/>
                            <w:tcBorders>
                              <w:bottom w:val="single" w:sz="18" w:space="0" w:color="auto"/>
                              <w:right w:val="nil"/>
                            </w:tcBorders>
                            <w:vAlign w:val="bottom"/>
                          </w:tcPr>
                          <w:p w14:paraId="49CA8015" w14:textId="7FEAE3EC" w:rsidR="005B694A" w:rsidRPr="001650DD" w:rsidRDefault="005B694A" w:rsidP="00B43434">
                            <w:pPr>
                              <w:rPr>
                                <w:szCs w:val="32"/>
                              </w:rPr>
                            </w:pPr>
                            <w:r w:rsidRPr="001650DD">
                              <w:rPr>
                                <w:b/>
                                <w:szCs w:val="32"/>
                              </w:rPr>
                              <w:t>Principal’s Signature: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left w:val="nil"/>
                              <w:bottom w:val="single" w:sz="18" w:space="0" w:color="auto"/>
                            </w:tcBorders>
                            <w:vAlign w:val="bottom"/>
                          </w:tcPr>
                          <w:p w14:paraId="78A0762C" w14:textId="75C042B5" w:rsidR="005B694A" w:rsidRPr="001650DD" w:rsidRDefault="005B694A" w:rsidP="001650DD">
                            <w:pPr>
                              <w:rPr>
                                <w:szCs w:val="32"/>
                              </w:rPr>
                            </w:pPr>
                            <w:r w:rsidRPr="001650DD">
                              <w:rPr>
                                <w:b/>
                                <w:szCs w:val="32"/>
                              </w:rPr>
                              <w:t>Signature Date:</w:t>
                            </w:r>
                          </w:p>
                        </w:tc>
                      </w:tr>
                    </w:tbl>
                    <w:p w14:paraId="260BCAD9" w14:textId="77777777" w:rsidR="005B694A" w:rsidRDefault="005B694A" w:rsidP="0007194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664"/>
                        <w:gridCol w:w="4212"/>
                      </w:tblGrid>
                      <w:tr w:rsidR="005B694A" w14:paraId="051A414D" w14:textId="77777777" w:rsidTr="001650DD">
                        <w:trPr>
                          <w:jc w:val="center"/>
                        </w:trPr>
                        <w:tc>
                          <w:tcPr>
                            <w:tcW w:w="13876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127DF485" w14:textId="770561A6" w:rsidR="005B694A" w:rsidRDefault="005B694A" w:rsidP="005E37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650DD">
                              <w:rPr>
                                <w:b/>
                                <w:sz w:val="32"/>
                                <w:szCs w:val="32"/>
                              </w:rPr>
                              <w:t>Approved by [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Joseph Uno</w:t>
                            </w:r>
                            <w:r w:rsidRPr="001650DD">
                              <w:rPr>
                                <w:b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</w:tc>
                      </w:tr>
                      <w:tr w:rsidR="005B694A" w:rsidRPr="001650DD" w14:paraId="3AA56466" w14:textId="77777777" w:rsidTr="001650DD">
                        <w:trPr>
                          <w:trHeight w:val="674"/>
                          <w:jc w:val="center"/>
                        </w:trPr>
                        <w:tc>
                          <w:tcPr>
                            <w:tcW w:w="9664" w:type="dxa"/>
                            <w:tcBorders>
                              <w:bottom w:val="single" w:sz="18" w:space="0" w:color="auto"/>
                              <w:right w:val="nil"/>
                            </w:tcBorders>
                            <w:vAlign w:val="bottom"/>
                          </w:tcPr>
                          <w:p w14:paraId="5B47D62D" w14:textId="5E1A8528" w:rsidR="005B694A" w:rsidRPr="001650DD" w:rsidRDefault="005B694A" w:rsidP="00B43434">
                            <w:pPr>
                              <w:rPr>
                                <w:szCs w:val="32"/>
                              </w:rPr>
                            </w:pPr>
                            <w:r w:rsidRPr="001650DD">
                              <w:rPr>
                                <w:b/>
                                <w:szCs w:val="32"/>
                              </w:rPr>
                              <w:t>Local School Board Chair’s Signature</w:t>
                            </w:r>
                            <w:r w:rsidRPr="001650DD">
                              <w:rPr>
                                <w:szCs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12" w:type="dxa"/>
                            <w:tcBorders>
                              <w:left w:val="nil"/>
                              <w:bottom w:val="single" w:sz="18" w:space="0" w:color="auto"/>
                            </w:tcBorders>
                            <w:vAlign w:val="bottom"/>
                          </w:tcPr>
                          <w:p w14:paraId="6DF066D1" w14:textId="3ED468AB" w:rsidR="005B694A" w:rsidRPr="001650DD" w:rsidRDefault="005B694A" w:rsidP="001650DD">
                            <w:pPr>
                              <w:rPr>
                                <w:szCs w:val="32"/>
                              </w:rPr>
                            </w:pPr>
                            <w:r w:rsidRPr="001650DD">
                              <w:rPr>
                                <w:b/>
                                <w:szCs w:val="32"/>
                              </w:rPr>
                              <w:t>Signature Date:</w:t>
                            </w:r>
                          </w:p>
                        </w:tc>
                      </w:tr>
                    </w:tbl>
                    <w:p w14:paraId="74D8F2A9" w14:textId="77777777" w:rsidR="005B694A" w:rsidRDefault="005B694A" w:rsidP="0007194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664"/>
                        <w:gridCol w:w="4202"/>
                      </w:tblGrid>
                      <w:tr w:rsidR="005B694A" w14:paraId="06108D34" w14:textId="77777777" w:rsidTr="001650DD">
                        <w:trPr>
                          <w:jc w:val="center"/>
                        </w:trPr>
                        <w:tc>
                          <w:tcPr>
                            <w:tcW w:w="13866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562289E2" w14:textId="0F371252" w:rsidR="005B694A" w:rsidRDefault="005B694A" w:rsidP="0007194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650DD">
                              <w:rPr>
                                <w:b/>
                                <w:sz w:val="32"/>
                                <w:szCs w:val="32"/>
                              </w:rPr>
                              <w:t>Acknowledged by Charter School Commission’s Executive Director</w:t>
                            </w:r>
                          </w:p>
                        </w:tc>
                      </w:tr>
                      <w:tr w:rsidR="005B694A" w:rsidRPr="001650DD" w14:paraId="686EF04E" w14:textId="77777777" w:rsidTr="001650DD">
                        <w:trPr>
                          <w:trHeight w:val="665"/>
                          <w:jc w:val="center"/>
                        </w:trPr>
                        <w:tc>
                          <w:tcPr>
                            <w:tcW w:w="9664" w:type="dxa"/>
                            <w:tcBorders>
                              <w:bottom w:val="single" w:sz="18" w:space="0" w:color="auto"/>
                              <w:right w:val="nil"/>
                            </w:tcBorders>
                            <w:vAlign w:val="bottom"/>
                          </w:tcPr>
                          <w:p w14:paraId="4405BF29" w14:textId="762751FF" w:rsidR="005B694A" w:rsidRPr="001650DD" w:rsidRDefault="005B694A" w:rsidP="00B43434">
                            <w:pPr>
                              <w:rPr>
                                <w:szCs w:val="32"/>
                              </w:rPr>
                            </w:pPr>
                            <w:r w:rsidRPr="001650DD">
                              <w:rPr>
                                <w:b/>
                                <w:szCs w:val="32"/>
                              </w:rPr>
                              <w:t>Executive Director’s Signature</w:t>
                            </w:r>
                            <w:r w:rsidRPr="001650DD">
                              <w:rPr>
                                <w:szCs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left w:val="nil"/>
                              <w:bottom w:val="single" w:sz="18" w:space="0" w:color="auto"/>
                            </w:tcBorders>
                            <w:vAlign w:val="bottom"/>
                          </w:tcPr>
                          <w:p w14:paraId="2B83555F" w14:textId="211BB3FB" w:rsidR="005B694A" w:rsidRPr="001650DD" w:rsidRDefault="005B694A" w:rsidP="001650DD">
                            <w:pPr>
                              <w:rPr>
                                <w:szCs w:val="32"/>
                              </w:rPr>
                            </w:pPr>
                            <w:r w:rsidRPr="001650DD">
                              <w:rPr>
                                <w:b/>
                                <w:szCs w:val="32"/>
                              </w:rPr>
                              <w:t>Signature Date:</w:t>
                            </w:r>
                          </w:p>
                        </w:tc>
                      </w:tr>
                    </w:tbl>
                    <w:p w14:paraId="55FC71FF" w14:textId="2B008108" w:rsidR="005B694A" w:rsidRDefault="005B694A" w:rsidP="0007194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664"/>
                        <w:gridCol w:w="4202"/>
                      </w:tblGrid>
                      <w:tr w:rsidR="005B694A" w14:paraId="7795A3E7" w14:textId="77777777" w:rsidTr="001650DD">
                        <w:trPr>
                          <w:jc w:val="center"/>
                        </w:trPr>
                        <w:tc>
                          <w:tcPr>
                            <w:tcW w:w="13866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72A679A5" w14:textId="19C018F8" w:rsidR="005B694A" w:rsidRDefault="005B694A" w:rsidP="0007194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650DD">
                              <w:rPr>
                                <w:b/>
                                <w:sz w:val="32"/>
                                <w:szCs w:val="32"/>
                              </w:rPr>
                              <w:t>Received by HIDOE – School Transformation Branch</w:t>
                            </w:r>
                          </w:p>
                        </w:tc>
                      </w:tr>
                      <w:tr w:rsidR="005B694A" w:rsidRPr="001650DD" w14:paraId="33FFDAAC" w14:textId="77777777" w:rsidTr="001650DD">
                        <w:trPr>
                          <w:trHeight w:val="674"/>
                          <w:jc w:val="center"/>
                        </w:trPr>
                        <w:tc>
                          <w:tcPr>
                            <w:tcW w:w="9664" w:type="dxa"/>
                            <w:tcBorders>
                              <w:bottom w:val="single" w:sz="18" w:space="0" w:color="auto"/>
                              <w:right w:val="nil"/>
                            </w:tcBorders>
                            <w:vAlign w:val="bottom"/>
                          </w:tcPr>
                          <w:p w14:paraId="42BDC396" w14:textId="0CB56600" w:rsidR="005B694A" w:rsidRPr="001650DD" w:rsidRDefault="005B694A" w:rsidP="00B43434">
                            <w:pPr>
                              <w:rPr>
                                <w:szCs w:val="32"/>
                              </w:rPr>
                            </w:pPr>
                            <w:r w:rsidRPr="001650DD">
                              <w:rPr>
                                <w:b/>
                                <w:szCs w:val="32"/>
                              </w:rPr>
                              <w:t>STB Director’s Signature</w:t>
                            </w:r>
                            <w:r w:rsidRPr="001650DD">
                              <w:rPr>
                                <w:szCs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left w:val="nil"/>
                              <w:bottom w:val="single" w:sz="18" w:space="0" w:color="auto"/>
                            </w:tcBorders>
                            <w:vAlign w:val="bottom"/>
                          </w:tcPr>
                          <w:p w14:paraId="05053646" w14:textId="012EC57B" w:rsidR="005B694A" w:rsidRPr="001650DD" w:rsidRDefault="005B694A" w:rsidP="001650DD">
                            <w:pPr>
                              <w:rPr>
                                <w:szCs w:val="32"/>
                              </w:rPr>
                            </w:pPr>
                            <w:r w:rsidRPr="001650DD">
                              <w:rPr>
                                <w:b/>
                                <w:szCs w:val="32"/>
                              </w:rPr>
                              <w:t>Signature Date:</w:t>
                            </w:r>
                          </w:p>
                        </w:tc>
                      </w:tr>
                    </w:tbl>
                    <w:p w14:paraId="158D34E6" w14:textId="77777777" w:rsidR="005B694A" w:rsidRPr="00DB4D0E" w:rsidRDefault="005B694A" w:rsidP="0007194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7065">
        <w:br w:type="page"/>
      </w:r>
    </w:p>
    <w:tbl>
      <w:tblPr>
        <w:tblW w:w="14691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C0" w:firstRow="0" w:lastRow="1" w:firstColumn="1" w:lastColumn="1" w:noHBand="0" w:noVBand="0"/>
      </w:tblPr>
      <w:tblGrid>
        <w:gridCol w:w="7999"/>
        <w:gridCol w:w="5616"/>
        <w:gridCol w:w="1070"/>
        <w:gridCol w:w="6"/>
      </w:tblGrid>
      <w:tr w:rsidR="0084310D" w:rsidRPr="0079491C" w14:paraId="6833C23D" w14:textId="77777777" w:rsidTr="0083287A">
        <w:trPr>
          <w:gridAfter w:val="1"/>
          <w:wAfter w:w="6" w:type="dxa"/>
          <w:trHeight w:val="701"/>
        </w:trPr>
        <w:tc>
          <w:tcPr>
            <w:tcW w:w="14685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DBB5D5" w14:textId="3EFDC4D1" w:rsidR="0084310D" w:rsidRPr="0079491C" w:rsidRDefault="0084310D" w:rsidP="0084310D">
            <w:pPr>
              <w:rPr>
                <w:b/>
                <w:sz w:val="32"/>
              </w:rPr>
            </w:pPr>
            <w:r w:rsidRPr="0079491C">
              <w:rPr>
                <w:b/>
                <w:i/>
                <w:sz w:val="32"/>
              </w:rPr>
              <w:lastRenderedPageBreak/>
              <w:t>Where are we now?</w:t>
            </w:r>
            <w:r w:rsidRPr="0079491C">
              <w:rPr>
                <w:b/>
                <w:sz w:val="32"/>
              </w:rPr>
              <w:t xml:space="preserve"> </w:t>
            </w:r>
          </w:p>
          <w:p w14:paraId="3885533E" w14:textId="7A3EAF8D" w:rsidR="0084310D" w:rsidRPr="0079491C" w:rsidRDefault="0084310D" w:rsidP="0084310D">
            <w:pPr>
              <w:rPr>
                <w:b/>
                <w:sz w:val="22"/>
                <w:szCs w:val="22"/>
              </w:rPr>
            </w:pPr>
            <w:r w:rsidRPr="0079491C">
              <w:rPr>
                <w:b/>
                <w:sz w:val="22"/>
                <w:szCs w:val="22"/>
              </w:rPr>
              <w:t>List your school’s prioritized needs as identified in one or more of the following needs assessments:</w:t>
            </w:r>
          </w:p>
          <w:p w14:paraId="183841BD" w14:textId="27D2FCCB" w:rsidR="0084310D" w:rsidRPr="0079491C" w:rsidRDefault="0084310D" w:rsidP="000409F2">
            <w:pPr>
              <w:pStyle w:val="ListParagraph"/>
              <w:numPr>
                <w:ilvl w:val="0"/>
                <w:numId w:val="2"/>
              </w:numPr>
              <w:ind w:left="216" w:hanging="216"/>
              <w:rPr>
                <w:color w:val="000000"/>
                <w:sz w:val="22"/>
                <w:szCs w:val="22"/>
              </w:rPr>
            </w:pPr>
            <w:r w:rsidRPr="0079491C">
              <w:rPr>
                <w:color w:val="000000"/>
                <w:sz w:val="22"/>
                <w:szCs w:val="22"/>
              </w:rPr>
              <w:t>Comprehensive Needs Assessment (Title I Schools)</w:t>
            </w:r>
          </w:p>
          <w:p w14:paraId="413EAA41" w14:textId="77777777" w:rsidR="0084310D" w:rsidRPr="0079491C" w:rsidRDefault="0084310D" w:rsidP="000409F2">
            <w:pPr>
              <w:pStyle w:val="ListParagraph"/>
              <w:numPr>
                <w:ilvl w:val="0"/>
                <w:numId w:val="2"/>
              </w:numPr>
              <w:ind w:left="216" w:hanging="216"/>
              <w:rPr>
                <w:color w:val="000000"/>
                <w:sz w:val="22"/>
                <w:szCs w:val="22"/>
              </w:rPr>
            </w:pPr>
            <w:r w:rsidRPr="0079491C">
              <w:rPr>
                <w:color w:val="000000"/>
                <w:sz w:val="22"/>
                <w:szCs w:val="22"/>
              </w:rPr>
              <w:t>WASC Self Study</w:t>
            </w:r>
          </w:p>
          <w:p w14:paraId="1C165B1A" w14:textId="77777777" w:rsidR="0084310D" w:rsidRPr="0079491C" w:rsidRDefault="0084310D" w:rsidP="000409F2">
            <w:pPr>
              <w:pStyle w:val="ListParagraph"/>
              <w:numPr>
                <w:ilvl w:val="0"/>
                <w:numId w:val="1"/>
              </w:numPr>
              <w:ind w:left="531" w:hanging="180"/>
              <w:rPr>
                <w:color w:val="000000"/>
                <w:sz w:val="22"/>
                <w:szCs w:val="22"/>
              </w:rPr>
            </w:pPr>
            <w:r w:rsidRPr="0079491C">
              <w:rPr>
                <w:rFonts w:eastAsia="Arial Narrow"/>
                <w:sz w:val="22"/>
                <w:szCs w:val="22"/>
              </w:rPr>
              <w:t>WASC Category B: Standards Based Student Learning: Curriculum, instruction</w:t>
            </w:r>
          </w:p>
          <w:p w14:paraId="20B1C5F8" w14:textId="77777777" w:rsidR="0084310D" w:rsidRPr="0079491C" w:rsidRDefault="0084310D" w:rsidP="000409F2">
            <w:pPr>
              <w:pStyle w:val="ListParagraph"/>
              <w:numPr>
                <w:ilvl w:val="0"/>
                <w:numId w:val="1"/>
              </w:numPr>
              <w:ind w:left="531" w:hanging="180"/>
              <w:rPr>
                <w:color w:val="000000"/>
                <w:sz w:val="22"/>
                <w:szCs w:val="22"/>
              </w:rPr>
            </w:pPr>
            <w:r w:rsidRPr="0079491C">
              <w:rPr>
                <w:rFonts w:eastAsia="Arial Narrow"/>
                <w:sz w:val="22"/>
                <w:szCs w:val="22"/>
              </w:rPr>
              <w:t>WASC Category C: Standards Based Student Learning: Instruction</w:t>
            </w:r>
          </w:p>
          <w:p w14:paraId="5F04868C" w14:textId="15E9078A" w:rsidR="0084310D" w:rsidRPr="0079491C" w:rsidRDefault="0084310D" w:rsidP="000409F2">
            <w:pPr>
              <w:pStyle w:val="ListParagraph"/>
              <w:numPr>
                <w:ilvl w:val="0"/>
                <w:numId w:val="1"/>
              </w:numPr>
              <w:ind w:left="531" w:hanging="180"/>
              <w:rPr>
                <w:color w:val="000000"/>
                <w:sz w:val="22"/>
                <w:szCs w:val="22"/>
              </w:rPr>
            </w:pPr>
            <w:r w:rsidRPr="0079491C">
              <w:rPr>
                <w:rFonts w:eastAsia="Arial Narrow"/>
                <w:sz w:val="22"/>
                <w:szCs w:val="22"/>
              </w:rPr>
              <w:t>WASC Category D: Standards Based Student Learning:  Assessment and Accountability</w:t>
            </w:r>
            <w:r w:rsidRPr="0079491C">
              <w:rPr>
                <w:color w:val="000000"/>
                <w:sz w:val="22"/>
                <w:szCs w:val="22"/>
              </w:rPr>
              <w:t xml:space="preserve"> </w:t>
            </w:r>
          </w:p>
          <w:p w14:paraId="4BAA7F54" w14:textId="77777777" w:rsidR="0084310D" w:rsidRPr="0079491C" w:rsidRDefault="0084310D" w:rsidP="000409F2">
            <w:pPr>
              <w:pStyle w:val="ListParagraph"/>
              <w:numPr>
                <w:ilvl w:val="0"/>
                <w:numId w:val="3"/>
              </w:numPr>
              <w:ind w:left="216" w:hanging="216"/>
              <w:rPr>
                <w:color w:val="000000"/>
                <w:sz w:val="22"/>
                <w:szCs w:val="22"/>
              </w:rPr>
            </w:pPr>
            <w:r w:rsidRPr="0079491C">
              <w:rPr>
                <w:color w:val="000000"/>
                <w:sz w:val="22"/>
                <w:szCs w:val="22"/>
              </w:rPr>
              <w:t>International Baccalaureate (IB) Authorization</w:t>
            </w:r>
          </w:p>
          <w:p w14:paraId="66E38484" w14:textId="401F47C2" w:rsidR="0084310D" w:rsidRPr="0079491C" w:rsidRDefault="0084310D" w:rsidP="000409F2">
            <w:pPr>
              <w:pStyle w:val="ListParagraph"/>
              <w:numPr>
                <w:ilvl w:val="0"/>
                <w:numId w:val="3"/>
              </w:numPr>
              <w:ind w:left="216" w:hanging="216"/>
              <w:rPr>
                <w:color w:val="000000"/>
                <w:sz w:val="22"/>
                <w:szCs w:val="22"/>
              </w:rPr>
            </w:pPr>
            <w:r w:rsidRPr="0079491C">
              <w:rPr>
                <w:color w:val="000000"/>
                <w:sz w:val="22"/>
                <w:szCs w:val="22"/>
              </w:rPr>
              <w:t>Other</w:t>
            </w:r>
          </w:p>
          <w:p w14:paraId="0B10B0BA" w14:textId="77777777" w:rsidR="0084310D" w:rsidRPr="0079491C" w:rsidRDefault="0084310D" w:rsidP="00584F85">
            <w:pPr>
              <w:rPr>
                <w:color w:val="000000"/>
                <w:sz w:val="22"/>
                <w:szCs w:val="22"/>
              </w:rPr>
            </w:pPr>
          </w:p>
          <w:p w14:paraId="7151BFB0" w14:textId="4FC3376B" w:rsidR="0084310D" w:rsidRPr="0079491C" w:rsidRDefault="0084310D" w:rsidP="0084310D">
            <w:pPr>
              <w:rPr>
                <w:color w:val="000000"/>
                <w:sz w:val="22"/>
                <w:szCs w:val="22"/>
              </w:rPr>
            </w:pPr>
            <w:r w:rsidRPr="0079491C">
              <w:rPr>
                <w:sz w:val="22"/>
                <w:szCs w:val="22"/>
              </w:rPr>
              <w:t>Then, based on the analysis you performed in the CNA, list the contributing or root causes as well as a citation for what page of the CNA contains more information on the listed need.</w:t>
            </w:r>
          </w:p>
        </w:tc>
      </w:tr>
      <w:tr w:rsidR="0084310D" w:rsidRPr="0044669B" w14:paraId="233FA132" w14:textId="77777777" w:rsidTr="0083287A">
        <w:trPr>
          <w:trHeight w:val="523"/>
        </w:trPr>
        <w:tc>
          <w:tcPr>
            <w:tcW w:w="7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795A6" w14:textId="2ADEE93C" w:rsidR="0084310D" w:rsidRPr="0079491C" w:rsidRDefault="0084310D" w:rsidP="008328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9491C">
              <w:rPr>
                <w:rFonts w:ascii="Times New Roman" w:hAnsi="Times New Roman" w:cs="Times New Roman"/>
                <w:b/>
              </w:rPr>
              <w:t>Needs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4C5B7" w14:textId="77777777" w:rsidR="0084310D" w:rsidRPr="0079491C" w:rsidRDefault="0084310D" w:rsidP="0083287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91C">
              <w:rPr>
                <w:rFonts w:ascii="Times New Roman" w:hAnsi="Times New Roman" w:cs="Times New Roman"/>
                <w:b/>
              </w:rPr>
              <w:t>Contributing or Root Cause(s)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1D11A" w14:textId="77777777" w:rsidR="0084310D" w:rsidRPr="0079491C" w:rsidRDefault="0084310D" w:rsidP="0083287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91C">
              <w:rPr>
                <w:rFonts w:ascii="Times New Roman" w:hAnsi="Times New Roman" w:cs="Times New Roman"/>
                <w:b/>
              </w:rPr>
              <w:t>Pg. # in CNA</w:t>
            </w:r>
          </w:p>
        </w:tc>
      </w:tr>
      <w:tr w:rsidR="0084310D" w:rsidRPr="0044669B" w14:paraId="3644D2AF" w14:textId="77777777" w:rsidTr="0084310D">
        <w:trPr>
          <w:trHeight w:val="145"/>
        </w:trPr>
        <w:tc>
          <w:tcPr>
            <w:tcW w:w="7999" w:type="dxa"/>
            <w:tcBorders>
              <w:right w:val="single" w:sz="4" w:space="0" w:color="auto"/>
            </w:tcBorders>
          </w:tcPr>
          <w:p w14:paraId="2925BC3E" w14:textId="77777777" w:rsidR="00852621" w:rsidRPr="00852621" w:rsidRDefault="00852621" w:rsidP="00852621">
            <w:pPr>
              <w:rPr>
                <w:sz w:val="22"/>
                <w:szCs w:val="22"/>
              </w:rPr>
            </w:pPr>
            <w:r w:rsidRPr="00852621">
              <w:rPr>
                <w:sz w:val="22"/>
                <w:szCs w:val="22"/>
              </w:rPr>
              <w:t>Student proficiency rates in reading are consistently low in grades K-6 according to the Developmental Reading Assessment (DRA), DIBELS Next Assessment and the SBA (grades 3-6).  </w:t>
            </w:r>
          </w:p>
          <w:p w14:paraId="5B17D155" w14:textId="1B01A176" w:rsidR="00353B9D" w:rsidRPr="00852621" w:rsidRDefault="00852621" w:rsidP="000409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52621">
              <w:rPr>
                <w:sz w:val="22"/>
                <w:szCs w:val="22"/>
              </w:rPr>
              <w:t>Average improvement/student growth rates in grades K-6 are not enough to improve their “need of support” (indicates the presence or lack of an effective, well-planned intervention)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D49" w14:textId="77777777" w:rsidR="00852621" w:rsidRPr="00852621" w:rsidRDefault="00852621" w:rsidP="000409F2">
            <w:pPr>
              <w:numPr>
                <w:ilvl w:val="0"/>
                <w:numId w:val="5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852621">
              <w:rPr>
                <w:rFonts w:eastAsia="Times New Roman"/>
                <w:color w:val="000000"/>
                <w:sz w:val="22"/>
                <w:szCs w:val="22"/>
              </w:rPr>
              <w:t>Instruction is not sufficiently rigorous, differentiated or consistently implemented and monitored school-wide.  </w:t>
            </w:r>
          </w:p>
          <w:p w14:paraId="3BC67F5F" w14:textId="380BBB68" w:rsidR="0084310D" w:rsidRPr="00852621" w:rsidRDefault="00852621" w:rsidP="000409F2">
            <w:pPr>
              <w:numPr>
                <w:ilvl w:val="0"/>
                <w:numId w:val="5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852621">
              <w:rPr>
                <w:rFonts w:eastAsia="Times New Roman"/>
                <w:color w:val="000000"/>
                <w:sz w:val="22"/>
                <w:szCs w:val="22"/>
              </w:rPr>
              <w:t>Curriculum is not sufficiently meeting the needs of all students (core reading program not addressing students two or more grade levels below)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4304" w14:textId="4AB88699" w:rsidR="0084310D" w:rsidRPr="009B761C" w:rsidRDefault="00560A98" w:rsidP="008431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Sec. III-B pg. 20 &amp; 21; Sec. IV pg. 31 &amp; 32; Sec. V pg.34-38 &amp; 41-42</w:t>
            </w:r>
          </w:p>
        </w:tc>
      </w:tr>
      <w:tr w:rsidR="0084310D" w:rsidRPr="0044669B" w14:paraId="791FDC41" w14:textId="77777777" w:rsidTr="0084310D">
        <w:trPr>
          <w:trHeight w:val="145"/>
        </w:trPr>
        <w:tc>
          <w:tcPr>
            <w:tcW w:w="7999" w:type="dxa"/>
            <w:tcBorders>
              <w:right w:val="single" w:sz="4" w:space="0" w:color="auto"/>
            </w:tcBorders>
          </w:tcPr>
          <w:p w14:paraId="09536270" w14:textId="5F2DA3E2" w:rsidR="0084310D" w:rsidRPr="0079491C" w:rsidRDefault="00E32D49" w:rsidP="0084310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proficiency rates in math are consistently low in grades 3-8 according to the SBA.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8C1" w14:textId="77777777" w:rsidR="00852621" w:rsidRPr="00852621" w:rsidRDefault="00852621" w:rsidP="000409F2">
            <w:pPr>
              <w:numPr>
                <w:ilvl w:val="0"/>
                <w:numId w:val="7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852621">
              <w:rPr>
                <w:rFonts w:eastAsia="Times New Roman"/>
                <w:color w:val="000000"/>
                <w:sz w:val="22"/>
                <w:szCs w:val="22"/>
              </w:rPr>
              <w:t>Instruction is not sufficiently rigorous, differentiated or consistently implemented and monitored school-wide.  </w:t>
            </w:r>
          </w:p>
          <w:p w14:paraId="5EF41483" w14:textId="1B425486" w:rsidR="0084310D" w:rsidRPr="00852621" w:rsidRDefault="00852621" w:rsidP="000409F2">
            <w:pPr>
              <w:numPr>
                <w:ilvl w:val="0"/>
                <w:numId w:val="7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852621">
              <w:rPr>
                <w:rFonts w:eastAsia="Times New Roman"/>
                <w:color w:val="000000"/>
                <w:sz w:val="22"/>
                <w:szCs w:val="22"/>
              </w:rPr>
              <w:t>Current Curriculum (Saxon) is not aligned to CCSS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DC6" w14:textId="44900619" w:rsidR="0084310D" w:rsidRPr="009B761C" w:rsidRDefault="00560A98" w:rsidP="008431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Sec. III-B pg. 20 &amp; 21; Sec. IV pg. 31 &amp; 32; Sec. V pg. 41 &amp; 42</w:t>
            </w:r>
          </w:p>
        </w:tc>
      </w:tr>
      <w:tr w:rsidR="00E32D49" w:rsidRPr="0044669B" w14:paraId="7EB0C976" w14:textId="77777777" w:rsidTr="00560A98">
        <w:trPr>
          <w:trHeight w:val="442"/>
        </w:trPr>
        <w:tc>
          <w:tcPr>
            <w:tcW w:w="7999" w:type="dxa"/>
            <w:tcBorders>
              <w:right w:val="single" w:sz="4" w:space="0" w:color="auto"/>
            </w:tcBorders>
          </w:tcPr>
          <w:p w14:paraId="55073535" w14:textId="04BF4807" w:rsidR="00E32D49" w:rsidRPr="0079491C" w:rsidRDefault="009637B7" w:rsidP="0084310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proficiency rates in Science are consistently low according to the Hawaii State Science Assessment (given in grades 4 &amp; 8).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3D21" w14:textId="77777777" w:rsidR="00852621" w:rsidRPr="00852621" w:rsidRDefault="00852621" w:rsidP="000409F2">
            <w:pPr>
              <w:numPr>
                <w:ilvl w:val="0"/>
                <w:numId w:val="8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852621">
              <w:rPr>
                <w:rFonts w:eastAsia="Times New Roman"/>
                <w:color w:val="000000"/>
                <w:sz w:val="22"/>
                <w:szCs w:val="22"/>
              </w:rPr>
              <w:t>Instruction is not sufficiently rigorous, differentiated or consistently implemented and monitored school-wide.  </w:t>
            </w:r>
          </w:p>
          <w:p w14:paraId="10912233" w14:textId="263C0FBD" w:rsidR="00E32D49" w:rsidRPr="00852621" w:rsidRDefault="00852621" w:rsidP="000409F2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852621">
              <w:rPr>
                <w:rFonts w:eastAsia="Times New Roman"/>
                <w:color w:val="000000"/>
                <w:sz w:val="22"/>
                <w:szCs w:val="22"/>
              </w:rPr>
              <w:t>Curriculum is not sufficiently meeting the needs of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our school (i.e. lack of curriculum that aligns with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PBL)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C03E" w14:textId="721F4FAB" w:rsidR="00E32D49" w:rsidRPr="0079491C" w:rsidRDefault="00560A98" w:rsidP="0084310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Sec. III-B </w:t>
            </w:r>
            <w:r w:rsidR="005B694A">
              <w:rPr>
                <w:rFonts w:ascii="Times New Roman" w:hAnsi="Times New Roman" w:cs="Times New Roman"/>
                <w:sz w:val="20"/>
                <w:szCs w:val="20"/>
              </w:rPr>
              <w:t>pg.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Sec. IV pg. 31 &amp; 32</w:t>
            </w:r>
            <w:r w:rsidR="005B694A">
              <w:rPr>
                <w:rFonts w:ascii="Times New Roman" w:hAnsi="Times New Roman" w:cs="Times New Roman"/>
                <w:sz w:val="20"/>
                <w:szCs w:val="20"/>
              </w:rPr>
              <w:t xml:space="preserve">; Sec.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 pg. 41</w:t>
            </w:r>
          </w:p>
        </w:tc>
      </w:tr>
      <w:tr w:rsidR="0084310D" w:rsidRPr="0044669B" w14:paraId="0841A2BC" w14:textId="77777777" w:rsidTr="0084310D">
        <w:trPr>
          <w:trHeight w:val="145"/>
        </w:trPr>
        <w:tc>
          <w:tcPr>
            <w:tcW w:w="7999" w:type="dxa"/>
            <w:tcBorders>
              <w:right w:val="single" w:sz="4" w:space="0" w:color="auto"/>
            </w:tcBorders>
          </w:tcPr>
          <w:p w14:paraId="565195F5" w14:textId="11782FF2" w:rsidR="0084310D" w:rsidRPr="0079491C" w:rsidRDefault="009637B7" w:rsidP="0084310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Consistently low teacher retention rates (decrease in teacher retention rates over the past 3 years).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20A0" w14:textId="77777777" w:rsidR="00E441D1" w:rsidRPr="00E441D1" w:rsidRDefault="00E441D1" w:rsidP="000409F2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E441D1">
              <w:rPr>
                <w:sz w:val="22"/>
                <w:szCs w:val="22"/>
              </w:rPr>
              <w:t>Teachers not aligned to vision, mission and who we are (Hawaiian Focused Arts Integrated School)</w:t>
            </w:r>
          </w:p>
          <w:p w14:paraId="2E7261E8" w14:textId="77777777" w:rsidR="00E441D1" w:rsidRPr="00E441D1" w:rsidRDefault="00E441D1" w:rsidP="000409F2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E441D1">
              <w:rPr>
                <w:sz w:val="22"/>
                <w:szCs w:val="22"/>
              </w:rPr>
              <w:t xml:space="preserve">Limited Pool of teachers to recruit (locally) from </w:t>
            </w:r>
          </w:p>
          <w:p w14:paraId="7522DB91" w14:textId="77777777" w:rsidR="00E441D1" w:rsidRPr="00E441D1" w:rsidRDefault="00E441D1" w:rsidP="000409F2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E441D1">
              <w:rPr>
                <w:sz w:val="22"/>
                <w:szCs w:val="22"/>
              </w:rPr>
              <w:t>Kamaile is identified as a “Hard to Staff” area</w:t>
            </w:r>
          </w:p>
          <w:p w14:paraId="12F2CB06" w14:textId="3BAEDF7B" w:rsidR="0084310D" w:rsidRPr="00E441D1" w:rsidRDefault="00E441D1" w:rsidP="000409F2">
            <w:pPr>
              <w:pStyle w:val="ListParagraph"/>
              <w:numPr>
                <w:ilvl w:val="0"/>
                <w:numId w:val="9"/>
              </w:numPr>
            </w:pPr>
            <w:r>
              <w:rPr>
                <w:sz w:val="22"/>
                <w:szCs w:val="22"/>
              </w:rPr>
              <w:t>Need to st</w:t>
            </w:r>
            <w:r w:rsidRPr="00E441D1">
              <w:rPr>
                <w:sz w:val="22"/>
                <w:szCs w:val="22"/>
              </w:rPr>
              <w:t>rengthen teacher recruitment/retention plan that includes support for new or struggling</w:t>
            </w:r>
            <w:r>
              <w:rPr>
                <w:sz w:val="22"/>
                <w:szCs w:val="22"/>
              </w:rPr>
              <w:t xml:space="preserve"> teachers.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51B1" w14:textId="39A9F9B0" w:rsidR="0084310D" w:rsidRPr="0079491C" w:rsidRDefault="00560A98" w:rsidP="0084310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Sec. II pg. 15; Sec. III-A pg. 17; Sec. IV pg. 31 &amp; 32</w:t>
            </w:r>
          </w:p>
        </w:tc>
      </w:tr>
      <w:tr w:rsidR="0084310D" w:rsidRPr="0044669B" w14:paraId="467A1A3D" w14:textId="77777777" w:rsidTr="0084310D">
        <w:trPr>
          <w:trHeight w:val="145"/>
        </w:trPr>
        <w:tc>
          <w:tcPr>
            <w:tcW w:w="7999" w:type="dxa"/>
            <w:tcBorders>
              <w:right w:val="single" w:sz="4" w:space="0" w:color="auto"/>
            </w:tcBorders>
          </w:tcPr>
          <w:p w14:paraId="590CB8F2" w14:textId="0A2389CF" w:rsidR="0084310D" w:rsidRPr="0079491C" w:rsidRDefault="009637B7" w:rsidP="0084310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High </w:t>
            </w:r>
            <w:r w:rsidR="00701A4B">
              <w:rPr>
                <w:rFonts w:ascii="Times New Roman" w:hAnsi="Times New Roman" w:cs="Times New Roman"/>
              </w:rPr>
              <w:t xml:space="preserve">chronically absent rates in grades K-6 and daily average attendance rates that consistently fall below the state benchmark of 95%. 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704" w14:textId="77777777" w:rsidR="00E441D1" w:rsidRPr="00E441D1" w:rsidRDefault="00E441D1" w:rsidP="000409F2">
            <w:pPr>
              <w:numPr>
                <w:ilvl w:val="0"/>
                <w:numId w:val="10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E441D1">
              <w:rPr>
                <w:rFonts w:eastAsia="Times New Roman"/>
                <w:color w:val="000000"/>
                <w:sz w:val="22"/>
                <w:szCs w:val="22"/>
              </w:rPr>
              <w:t>Lack of a school-wide system/plan to address low attendance and barriers that prevent students from attending school</w:t>
            </w:r>
          </w:p>
          <w:p w14:paraId="1131783A" w14:textId="77777777" w:rsidR="00E441D1" w:rsidRPr="00E441D1" w:rsidRDefault="00E441D1" w:rsidP="000409F2">
            <w:pPr>
              <w:numPr>
                <w:ilvl w:val="0"/>
                <w:numId w:val="10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E441D1">
              <w:rPr>
                <w:rFonts w:eastAsia="Times New Roman"/>
                <w:color w:val="000000"/>
                <w:sz w:val="22"/>
                <w:szCs w:val="22"/>
              </w:rPr>
              <w:t>Lack of understanding of why students are chronically absent</w:t>
            </w:r>
          </w:p>
          <w:p w14:paraId="58201406" w14:textId="1DBDD658" w:rsidR="0084310D" w:rsidRPr="00E441D1" w:rsidRDefault="00E441D1" w:rsidP="000409F2">
            <w:pPr>
              <w:numPr>
                <w:ilvl w:val="0"/>
                <w:numId w:val="10"/>
              </w:numP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E441D1">
              <w:rPr>
                <w:rFonts w:eastAsia="Times New Roman"/>
                <w:color w:val="000000"/>
                <w:sz w:val="22"/>
                <w:szCs w:val="22"/>
              </w:rPr>
              <w:t>Systems and supports to meet the needs of all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students and their families, es</w:t>
            </w:r>
            <w:r w:rsidRPr="00E441D1">
              <w:rPr>
                <w:rFonts w:eastAsia="Times New Roman"/>
                <w:color w:val="000000"/>
                <w:sz w:val="22"/>
                <w:szCs w:val="22"/>
              </w:rPr>
              <w:t>pecially those who are transient, lack basic needs, or have attendance, social/emotional and/or behavioral challenges are insufficient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0A89" w14:textId="16AFED86" w:rsidR="0084310D" w:rsidRPr="006B07FC" w:rsidRDefault="006B07FC" w:rsidP="008431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Sec. II pg. 11 &amp; 12; Sec. III-A pg. 17; Sec. IV pg. 31 &amp; 32</w:t>
            </w:r>
          </w:p>
        </w:tc>
      </w:tr>
      <w:tr w:rsidR="008E0E44" w:rsidRPr="0044669B" w14:paraId="417454F1" w14:textId="77777777" w:rsidTr="0084310D">
        <w:trPr>
          <w:trHeight w:val="145"/>
        </w:trPr>
        <w:tc>
          <w:tcPr>
            <w:tcW w:w="7999" w:type="dxa"/>
            <w:tcBorders>
              <w:right w:val="single" w:sz="4" w:space="0" w:color="auto"/>
            </w:tcBorders>
          </w:tcPr>
          <w:p w14:paraId="1804283B" w14:textId="77777777" w:rsidR="00446AA6" w:rsidRPr="00446AA6" w:rsidRDefault="00446AA6" w:rsidP="00446AA6">
            <w:pPr>
              <w:rPr>
                <w:sz w:val="22"/>
                <w:szCs w:val="22"/>
              </w:rPr>
            </w:pPr>
            <w:r w:rsidRPr="00446AA6">
              <w:rPr>
                <w:sz w:val="22"/>
                <w:szCs w:val="22"/>
              </w:rPr>
              <w:t>Lack of clear and transparent communication that includes input from community stakeholders and communication regarding the school budget.</w:t>
            </w:r>
          </w:p>
          <w:p w14:paraId="374E00E0" w14:textId="77777777" w:rsidR="008E0E44" w:rsidRDefault="008E0E44" w:rsidP="0084310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E39B" w14:textId="0386CC31" w:rsidR="00446AA6" w:rsidRPr="00446AA6" w:rsidRDefault="00446AA6" w:rsidP="00446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(Prior to SY2014-2015)</w:t>
            </w:r>
          </w:p>
          <w:p w14:paraId="73BD0B71" w14:textId="77777777" w:rsidR="00446AA6" w:rsidRPr="00BD4AE7" w:rsidRDefault="00446AA6" w:rsidP="00446AA6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4AE7">
              <w:rPr>
                <w:sz w:val="22"/>
                <w:szCs w:val="22"/>
              </w:rPr>
              <w:t>No long-range financial planning or analysis documents.</w:t>
            </w:r>
          </w:p>
          <w:p w14:paraId="46845CE7" w14:textId="17EE4099" w:rsidR="008E0E44" w:rsidRPr="00446AA6" w:rsidRDefault="00446AA6" w:rsidP="00446AA6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4AE7">
              <w:rPr>
                <w:sz w:val="22"/>
                <w:szCs w:val="22"/>
              </w:rPr>
              <w:t>Lack of a sustainable budget development process that reviews existing programs and identifies priorities based on CNA results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75A" w14:textId="5EA43A35" w:rsidR="008E0E44" w:rsidRPr="0079491C" w:rsidRDefault="007238DE" w:rsidP="0084310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WASC Self Study </w:t>
            </w:r>
          </w:p>
        </w:tc>
      </w:tr>
      <w:tr w:rsidR="0084310D" w:rsidRPr="0044669B" w14:paraId="6E4531C8" w14:textId="77777777" w:rsidTr="0083287A">
        <w:trPr>
          <w:trHeight w:val="145"/>
        </w:trPr>
        <w:tc>
          <w:tcPr>
            <w:tcW w:w="1469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F6583E" w14:textId="77777777" w:rsidR="0084310D" w:rsidRPr="0079491C" w:rsidRDefault="00584F85" w:rsidP="0084310D">
            <w:pPr>
              <w:pStyle w:val="NoSpacing"/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</w:pPr>
            <w:r w:rsidRPr="0079491C"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  <w:t>Addressing Equity: Sub-</w:t>
            </w:r>
            <w:r w:rsidR="0084310D" w:rsidRPr="0079491C"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  <w:t>Group Identification</w:t>
            </w:r>
          </w:p>
          <w:p w14:paraId="6464134C" w14:textId="7A55445C" w:rsidR="0083287A" w:rsidRPr="0079491C" w:rsidRDefault="0083287A" w:rsidP="0083287A">
            <w:pPr>
              <w:pStyle w:val="NoSpacing"/>
              <w:rPr>
                <w:rFonts w:ascii="Times New Roman" w:hAnsi="Times New Roman" w:cs="Times New Roman"/>
              </w:rPr>
            </w:pPr>
            <w:r w:rsidRPr="0079491C">
              <w:rPr>
                <w:rFonts w:ascii="Times New Roman" w:hAnsi="Times New Roman" w:cs="Times New Roman"/>
                <w:b/>
                <w:color w:val="000000"/>
              </w:rPr>
              <w:t xml:space="preserve">In order to address equity, list the targeted sub group(s) and their identified needs. </w:t>
            </w:r>
            <w:r w:rsidRPr="0079491C">
              <w:rPr>
                <w:rFonts w:ascii="Times New Roman" w:hAnsi="Times New Roman" w:cs="Times New Roman"/>
                <w:color w:val="000000"/>
              </w:rPr>
              <w:t>**Specific enabling activities listed in the academic plan should address identified sub group(s) and their needs.</w:t>
            </w:r>
          </w:p>
        </w:tc>
      </w:tr>
      <w:tr w:rsidR="0084310D" w:rsidRPr="0044669B" w14:paraId="1EA3F719" w14:textId="77777777" w:rsidTr="0084310D">
        <w:trPr>
          <w:trHeight w:val="145"/>
        </w:trPr>
        <w:tc>
          <w:tcPr>
            <w:tcW w:w="14691" w:type="dxa"/>
            <w:gridSpan w:val="4"/>
            <w:tcBorders>
              <w:right w:val="single" w:sz="4" w:space="0" w:color="auto"/>
            </w:tcBorders>
          </w:tcPr>
          <w:p w14:paraId="6738C00E" w14:textId="7AE64BA1" w:rsidR="0084310D" w:rsidRPr="00376499" w:rsidRDefault="00376499" w:rsidP="0084310D">
            <w:pPr>
              <w:pStyle w:val="NoSpacing"/>
              <w:rPr>
                <w:rFonts w:ascii="Abel" w:hAnsi="Abel" w:hint="eastAsia"/>
                <w:color w:val="000000"/>
              </w:rPr>
            </w:pPr>
            <w:r>
              <w:rPr>
                <w:rFonts w:ascii="Abel" w:hAnsi="Abel"/>
                <w:color w:val="000000"/>
              </w:rPr>
              <w:t xml:space="preserve">Reading &amp; Mathematics: IDEA students have the highest percentage of students who are below grade level in grades 3-6 (SBA 15-16 data).  We will work to provide IDEA students with rigorous, differentiated instruction w/ access to the core program.  Instruction will be based on their needs, utilizing curriculum/strategies that address students performing two or more grade levels below.  Students performing two or more grade levels below will be progress </w:t>
            </w:r>
            <w:r>
              <w:rPr>
                <w:rFonts w:ascii="Abel" w:hAnsi="Abel"/>
                <w:color w:val="000000"/>
              </w:rPr>
              <w:lastRenderedPageBreak/>
              <w:t>monitored 2x’s a month.</w:t>
            </w:r>
          </w:p>
          <w:p w14:paraId="28746829" w14:textId="77777777" w:rsidR="00584F85" w:rsidRDefault="00584F85" w:rsidP="0084310D">
            <w:pPr>
              <w:pStyle w:val="NoSpacing"/>
              <w:rPr>
                <w:rFonts w:eastAsia="Arial Narrow"/>
                <w:b/>
                <w:sz w:val="28"/>
                <w:szCs w:val="28"/>
              </w:rPr>
            </w:pPr>
          </w:p>
          <w:p w14:paraId="7F9F559A" w14:textId="213F4482" w:rsidR="0084310D" w:rsidRDefault="0084310D" w:rsidP="0084310D">
            <w:pPr>
              <w:pStyle w:val="NoSpacing"/>
              <w:rPr>
                <w:rFonts w:eastAsia="Arial Narrow"/>
                <w:b/>
                <w:sz w:val="28"/>
                <w:szCs w:val="28"/>
              </w:rPr>
            </w:pPr>
          </w:p>
        </w:tc>
      </w:tr>
    </w:tbl>
    <w:p w14:paraId="33AA7065" w14:textId="77777777" w:rsidR="0084310D" w:rsidRDefault="0084310D" w:rsidP="0084310D"/>
    <w:p w14:paraId="104CD98F" w14:textId="77777777" w:rsidR="0084310D" w:rsidRDefault="0084310D" w:rsidP="001F7065">
      <w:pPr>
        <w:jc w:val="center"/>
      </w:pPr>
    </w:p>
    <w:p w14:paraId="4CE73912" w14:textId="0A1C8EEB" w:rsidR="009E7B8B" w:rsidRDefault="009E7B8B"/>
    <w:tbl>
      <w:tblPr>
        <w:tblStyle w:val="TableGrid"/>
        <w:tblW w:w="14623" w:type="dxa"/>
        <w:tblLayout w:type="fixed"/>
        <w:tblLook w:val="04A0" w:firstRow="1" w:lastRow="0" w:firstColumn="1" w:lastColumn="0" w:noHBand="0" w:noVBand="1"/>
      </w:tblPr>
      <w:tblGrid>
        <w:gridCol w:w="7308"/>
        <w:gridCol w:w="7315"/>
      </w:tblGrid>
      <w:tr w:rsidR="00947029" w14:paraId="1F83E7C2" w14:textId="77777777" w:rsidTr="0083287A">
        <w:tc>
          <w:tcPr>
            <w:tcW w:w="14623" w:type="dxa"/>
            <w:gridSpan w:val="2"/>
            <w:shd w:val="clear" w:color="auto" w:fill="D9D9D9" w:themeFill="background1" w:themeFillShade="D9"/>
          </w:tcPr>
          <w:p w14:paraId="7ADA3082" w14:textId="679DA095" w:rsidR="00947029" w:rsidRDefault="00947029" w:rsidP="00584F85">
            <w:pPr>
              <w:tabs>
                <w:tab w:val="left" w:pos="-52"/>
              </w:tabs>
              <w:spacing w:before="200" w:after="200"/>
            </w:pPr>
            <w:r>
              <w:rPr>
                <w:b/>
              </w:rPr>
              <w:t xml:space="preserve">ORGANIZE: </w:t>
            </w:r>
            <w:r w:rsidRPr="0044669B">
              <w:t xml:space="preserve"> Identify your </w:t>
            </w:r>
            <w:r w:rsidR="00584F85">
              <w:t>Leadership</w:t>
            </w:r>
            <w:r w:rsidRPr="0044669B">
              <w:t xml:space="preserve"> Team </w:t>
            </w:r>
            <w:r>
              <w:t>Accountable Leads.</w:t>
            </w:r>
            <w:r w:rsidRPr="0044669B">
              <w:t xml:space="preserve"> </w:t>
            </w:r>
          </w:p>
        </w:tc>
      </w:tr>
      <w:tr w:rsidR="00947029" w14:paraId="724A3E97" w14:textId="77777777" w:rsidTr="004C4CB0">
        <w:tc>
          <w:tcPr>
            <w:tcW w:w="7308" w:type="dxa"/>
            <w:shd w:val="clear" w:color="auto" w:fill="auto"/>
            <w:vAlign w:val="center"/>
          </w:tcPr>
          <w:p w14:paraId="225ED31F" w14:textId="04A38A38" w:rsidR="00947029" w:rsidRPr="009E7B8B" w:rsidRDefault="00947029" w:rsidP="00584F85">
            <w:pPr>
              <w:spacing w:before="200" w:after="2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 and Title </w:t>
            </w:r>
            <w:r w:rsidRPr="0044669B">
              <w:rPr>
                <w:b/>
                <w:sz w:val="22"/>
                <w:szCs w:val="22"/>
              </w:rPr>
              <w:t xml:space="preserve">of </w:t>
            </w:r>
            <w:r>
              <w:rPr>
                <w:b/>
                <w:sz w:val="22"/>
                <w:szCs w:val="22"/>
              </w:rPr>
              <w:t>Team Accountable Lead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2AD61757" w14:textId="0E2F2ECF" w:rsidR="00CD6F6F" w:rsidRPr="00CD6F6F" w:rsidRDefault="00947029" w:rsidP="00CD6F6F">
            <w:pPr>
              <w:spacing w:before="200" w:after="200"/>
              <w:jc w:val="center"/>
              <w:rPr>
                <w:b/>
                <w:sz w:val="22"/>
                <w:szCs w:val="22"/>
              </w:rPr>
            </w:pPr>
            <w:r w:rsidRPr="0044669B">
              <w:rPr>
                <w:b/>
                <w:sz w:val="22"/>
                <w:szCs w:val="22"/>
              </w:rPr>
              <w:t xml:space="preserve">Responsible for </w:t>
            </w:r>
            <w:r w:rsidR="00CD6F6F">
              <w:rPr>
                <w:b/>
                <w:sz w:val="22"/>
                <w:szCs w:val="22"/>
              </w:rPr>
              <w:t>implementation of</w:t>
            </w:r>
            <w:r>
              <w:rPr>
                <w:b/>
                <w:sz w:val="22"/>
                <w:szCs w:val="22"/>
              </w:rPr>
              <w:t xml:space="preserve"> the school’s </w:t>
            </w:r>
            <w:r w:rsidR="00CD6F6F">
              <w:rPr>
                <w:b/>
                <w:sz w:val="22"/>
                <w:szCs w:val="22"/>
              </w:rPr>
              <w:t>strategies and initiatives</w:t>
            </w:r>
          </w:p>
        </w:tc>
      </w:tr>
      <w:tr w:rsidR="00947029" w14:paraId="68F8243B" w14:textId="77777777" w:rsidTr="004C4CB0">
        <w:trPr>
          <w:trHeight w:val="788"/>
        </w:trPr>
        <w:tc>
          <w:tcPr>
            <w:tcW w:w="7308" w:type="dxa"/>
            <w:shd w:val="clear" w:color="auto" w:fill="auto"/>
          </w:tcPr>
          <w:p w14:paraId="25502CD4" w14:textId="54A47CE9" w:rsidR="00947029" w:rsidRDefault="00947029">
            <w:pPr>
              <w:spacing w:after="200" w:line="276" w:lineRule="auto"/>
            </w:pPr>
            <w:r>
              <w:t>1.</w:t>
            </w:r>
            <w:r w:rsidR="0016503F">
              <w:t xml:space="preserve"> A. Winslow (Principal)</w:t>
            </w:r>
          </w:p>
        </w:tc>
        <w:tc>
          <w:tcPr>
            <w:tcW w:w="7315" w:type="dxa"/>
            <w:shd w:val="clear" w:color="auto" w:fill="auto"/>
          </w:tcPr>
          <w:p w14:paraId="0FD4922B" w14:textId="7044362A" w:rsidR="00947029" w:rsidRDefault="00947029">
            <w:pPr>
              <w:spacing w:after="200" w:line="276" w:lineRule="auto"/>
            </w:pPr>
            <w:r>
              <w:t>1.</w:t>
            </w:r>
            <w:r w:rsidR="00171853">
              <w:t xml:space="preserve"> Curriculum &amp; Instruction; RTI; PBL; Professional Development; Teacher Support System (KATSS); Teacher Recruitment &amp; Retention Plan; “Great Teacher” Competency Model (T</w:t>
            </w:r>
            <w:r w:rsidR="00BD6388">
              <w:t>eacher Evaluation system); ISA S</w:t>
            </w:r>
            <w:r w:rsidR="00171853">
              <w:t xml:space="preserve">ystem; </w:t>
            </w:r>
            <w:r w:rsidR="00BD6388">
              <w:t xml:space="preserve">Communication &amp; </w:t>
            </w:r>
            <w:r w:rsidR="00171853">
              <w:t>Collaborative Budget Process</w:t>
            </w:r>
          </w:p>
        </w:tc>
      </w:tr>
      <w:tr w:rsidR="00947029" w14:paraId="673341AF" w14:textId="77777777" w:rsidTr="004C4CB0">
        <w:trPr>
          <w:trHeight w:val="788"/>
        </w:trPr>
        <w:tc>
          <w:tcPr>
            <w:tcW w:w="7308" w:type="dxa"/>
            <w:shd w:val="clear" w:color="auto" w:fill="auto"/>
          </w:tcPr>
          <w:p w14:paraId="1292D682" w14:textId="05C5B832" w:rsidR="00947029" w:rsidRDefault="00947029">
            <w:pPr>
              <w:spacing w:after="200" w:line="276" w:lineRule="auto"/>
            </w:pPr>
            <w:r>
              <w:t>2.</w:t>
            </w:r>
            <w:r w:rsidR="00171853">
              <w:t xml:space="preserve"> N. Zisko (Associate Principal)</w:t>
            </w:r>
          </w:p>
        </w:tc>
        <w:tc>
          <w:tcPr>
            <w:tcW w:w="7315" w:type="dxa"/>
            <w:shd w:val="clear" w:color="auto" w:fill="auto"/>
          </w:tcPr>
          <w:p w14:paraId="263C025C" w14:textId="4D1694C9" w:rsidR="00947029" w:rsidRDefault="00947029">
            <w:pPr>
              <w:spacing w:after="200" w:line="276" w:lineRule="auto"/>
            </w:pPr>
            <w:r>
              <w:t>2.</w:t>
            </w:r>
            <w:r w:rsidR="00B06F5E">
              <w:t xml:space="preserve"> Curriculum &amp; Instruction (provide ongoing support w/ feedback); “Great Teacher”</w:t>
            </w:r>
            <w:r w:rsidR="00BD6388">
              <w:t xml:space="preserve"> Compe</w:t>
            </w:r>
            <w:r w:rsidR="00B06F5E">
              <w:t xml:space="preserve">tency Model (Teacher Evaluation System); </w:t>
            </w:r>
            <w:r w:rsidR="00BD6388">
              <w:t>PreK program</w:t>
            </w:r>
          </w:p>
        </w:tc>
      </w:tr>
      <w:tr w:rsidR="00947029" w14:paraId="3F901B4B" w14:textId="77777777" w:rsidTr="004C4CB0">
        <w:trPr>
          <w:trHeight w:val="788"/>
        </w:trPr>
        <w:tc>
          <w:tcPr>
            <w:tcW w:w="7308" w:type="dxa"/>
            <w:shd w:val="clear" w:color="auto" w:fill="auto"/>
          </w:tcPr>
          <w:p w14:paraId="346BD49B" w14:textId="3AC53F84" w:rsidR="00947029" w:rsidRDefault="00947029">
            <w:pPr>
              <w:spacing w:after="200" w:line="276" w:lineRule="auto"/>
            </w:pPr>
            <w:r>
              <w:t>3.</w:t>
            </w:r>
            <w:r w:rsidR="00171853">
              <w:t xml:space="preserve"> P. Kepka (Associate Principal)</w:t>
            </w:r>
          </w:p>
        </w:tc>
        <w:tc>
          <w:tcPr>
            <w:tcW w:w="7315" w:type="dxa"/>
            <w:shd w:val="clear" w:color="auto" w:fill="auto"/>
          </w:tcPr>
          <w:p w14:paraId="27C805B8" w14:textId="01AC6123" w:rsidR="00947029" w:rsidRDefault="00947029">
            <w:pPr>
              <w:spacing w:after="200" w:line="276" w:lineRule="auto"/>
            </w:pPr>
            <w:r>
              <w:t>3.</w:t>
            </w:r>
            <w:r w:rsidR="00BD6388">
              <w:t xml:space="preserve"> Curriculum &amp; Instruction (provide ongoing support w/ feedback); “Great Teacher” Competency Model (Teacher Evaluation System)</w:t>
            </w:r>
          </w:p>
        </w:tc>
      </w:tr>
      <w:tr w:rsidR="00947029" w14:paraId="65985AF2" w14:textId="77777777" w:rsidTr="004C4CB0">
        <w:trPr>
          <w:trHeight w:val="788"/>
        </w:trPr>
        <w:tc>
          <w:tcPr>
            <w:tcW w:w="7308" w:type="dxa"/>
            <w:shd w:val="clear" w:color="auto" w:fill="auto"/>
          </w:tcPr>
          <w:p w14:paraId="1673CF9C" w14:textId="3C228791" w:rsidR="00947029" w:rsidRDefault="00947029">
            <w:pPr>
              <w:spacing w:after="200" w:line="276" w:lineRule="auto"/>
            </w:pPr>
            <w:r>
              <w:t>4.</w:t>
            </w:r>
            <w:r w:rsidR="00171853">
              <w:t xml:space="preserve"> E. Wyand (Associate Principal)</w:t>
            </w:r>
          </w:p>
        </w:tc>
        <w:tc>
          <w:tcPr>
            <w:tcW w:w="7315" w:type="dxa"/>
            <w:shd w:val="clear" w:color="auto" w:fill="auto"/>
          </w:tcPr>
          <w:p w14:paraId="73F05275" w14:textId="0BA2D1B0" w:rsidR="00947029" w:rsidRDefault="00947029">
            <w:pPr>
              <w:spacing w:after="200" w:line="276" w:lineRule="auto"/>
            </w:pPr>
            <w:r>
              <w:t>4.</w:t>
            </w:r>
            <w:r w:rsidR="00BD6388">
              <w:t xml:space="preserve"> Curriculum &amp; Instruction (provide ongoing support w/ feedback); “Great Teacher” Competency Model (Teacher Evaluation System)</w:t>
            </w:r>
          </w:p>
        </w:tc>
      </w:tr>
      <w:tr w:rsidR="00947029" w14:paraId="53042154" w14:textId="77777777" w:rsidTr="004C4CB0">
        <w:trPr>
          <w:trHeight w:val="788"/>
        </w:trPr>
        <w:tc>
          <w:tcPr>
            <w:tcW w:w="7308" w:type="dxa"/>
            <w:shd w:val="clear" w:color="auto" w:fill="auto"/>
          </w:tcPr>
          <w:p w14:paraId="20E5ED47" w14:textId="00530849" w:rsidR="00947029" w:rsidRDefault="00947029">
            <w:pPr>
              <w:spacing w:after="200" w:line="276" w:lineRule="auto"/>
            </w:pPr>
            <w:r>
              <w:t>5.</w:t>
            </w:r>
            <w:r w:rsidR="00BD6388">
              <w:t xml:space="preserve"> Coaching Team (C. Cabana, P. Massoth, L. Staib &amp; N. Suzuki)</w:t>
            </w:r>
          </w:p>
        </w:tc>
        <w:tc>
          <w:tcPr>
            <w:tcW w:w="7315" w:type="dxa"/>
            <w:shd w:val="clear" w:color="auto" w:fill="auto"/>
          </w:tcPr>
          <w:p w14:paraId="2FCC7DD5" w14:textId="59CA0156" w:rsidR="00947029" w:rsidRDefault="00947029">
            <w:pPr>
              <w:spacing w:after="200" w:line="276" w:lineRule="auto"/>
            </w:pPr>
            <w:r>
              <w:t>5.</w:t>
            </w:r>
            <w:r w:rsidR="00BD6388">
              <w:t xml:space="preserve"> Coaching (Provide ongoing support to teachers)</w:t>
            </w:r>
          </w:p>
        </w:tc>
      </w:tr>
      <w:tr w:rsidR="00947029" w14:paraId="3A3FFFD2" w14:textId="77777777" w:rsidTr="004C4CB0">
        <w:trPr>
          <w:trHeight w:val="788"/>
        </w:trPr>
        <w:tc>
          <w:tcPr>
            <w:tcW w:w="7308" w:type="dxa"/>
            <w:shd w:val="clear" w:color="auto" w:fill="auto"/>
          </w:tcPr>
          <w:p w14:paraId="607F8242" w14:textId="35A22C37" w:rsidR="00947029" w:rsidRDefault="00947029">
            <w:pPr>
              <w:spacing w:after="200" w:line="276" w:lineRule="auto"/>
            </w:pPr>
            <w:r>
              <w:t>6.</w:t>
            </w:r>
            <w:r w:rsidR="00BD6388">
              <w:t xml:space="preserve"> V. Munoz (Curriculum Coordinator)</w:t>
            </w:r>
          </w:p>
        </w:tc>
        <w:tc>
          <w:tcPr>
            <w:tcW w:w="7315" w:type="dxa"/>
            <w:shd w:val="clear" w:color="auto" w:fill="auto"/>
          </w:tcPr>
          <w:p w14:paraId="16B509A7" w14:textId="07813EAF" w:rsidR="00947029" w:rsidRDefault="00947029">
            <w:pPr>
              <w:spacing w:after="200" w:line="276" w:lineRule="auto"/>
            </w:pPr>
            <w:r>
              <w:t>6.</w:t>
            </w:r>
            <w:r w:rsidR="00DC1E20">
              <w:t xml:space="preserve"> </w:t>
            </w:r>
            <w:r w:rsidR="00BD6388">
              <w:t>KATSS; PD</w:t>
            </w:r>
          </w:p>
        </w:tc>
      </w:tr>
      <w:tr w:rsidR="00947029" w14:paraId="28DE3AEC" w14:textId="77777777" w:rsidTr="004C4CB0">
        <w:trPr>
          <w:trHeight w:val="788"/>
        </w:trPr>
        <w:tc>
          <w:tcPr>
            <w:tcW w:w="7308" w:type="dxa"/>
            <w:shd w:val="clear" w:color="auto" w:fill="auto"/>
          </w:tcPr>
          <w:p w14:paraId="522AEA5A" w14:textId="5F2FD3FA" w:rsidR="00947029" w:rsidRDefault="00947029">
            <w:pPr>
              <w:spacing w:after="200" w:line="276" w:lineRule="auto"/>
            </w:pPr>
            <w:r>
              <w:lastRenderedPageBreak/>
              <w:t>7.</w:t>
            </w:r>
            <w:r w:rsidR="00BD6388">
              <w:t xml:space="preserve"> K. Hoppe (Navigators’ Center Director)</w:t>
            </w:r>
          </w:p>
        </w:tc>
        <w:tc>
          <w:tcPr>
            <w:tcW w:w="7315" w:type="dxa"/>
            <w:shd w:val="clear" w:color="auto" w:fill="auto"/>
          </w:tcPr>
          <w:p w14:paraId="536D72E9" w14:textId="48E40FF0" w:rsidR="00947029" w:rsidRDefault="00947029">
            <w:pPr>
              <w:spacing w:after="200" w:line="276" w:lineRule="auto"/>
            </w:pPr>
            <w:r>
              <w:t>7.</w:t>
            </w:r>
            <w:r w:rsidR="00BD6388">
              <w:t xml:space="preserve"> Summer Intersession; Parent Involvement; Community Partnerships</w:t>
            </w:r>
          </w:p>
        </w:tc>
      </w:tr>
      <w:tr w:rsidR="00947029" w14:paraId="787CFBF0" w14:textId="77777777" w:rsidTr="004C4CB0">
        <w:trPr>
          <w:trHeight w:val="788"/>
        </w:trPr>
        <w:tc>
          <w:tcPr>
            <w:tcW w:w="7308" w:type="dxa"/>
            <w:shd w:val="clear" w:color="auto" w:fill="auto"/>
          </w:tcPr>
          <w:p w14:paraId="5C3AAD0E" w14:textId="1A0857BA" w:rsidR="00947029" w:rsidRDefault="00947029">
            <w:pPr>
              <w:spacing w:after="200" w:line="276" w:lineRule="auto"/>
            </w:pPr>
            <w:r>
              <w:t>8.</w:t>
            </w:r>
            <w:r w:rsidR="00BD6388">
              <w:t xml:space="preserve"> J. Upton (Ho‘okako‘o Business Manager)</w:t>
            </w:r>
          </w:p>
        </w:tc>
        <w:tc>
          <w:tcPr>
            <w:tcW w:w="7315" w:type="dxa"/>
            <w:shd w:val="clear" w:color="auto" w:fill="auto"/>
          </w:tcPr>
          <w:p w14:paraId="520DDA4F" w14:textId="6BD4AAFA" w:rsidR="00947029" w:rsidRDefault="00947029" w:rsidP="00DC1E20">
            <w:pPr>
              <w:spacing w:after="200" w:line="276" w:lineRule="auto"/>
            </w:pPr>
            <w:r>
              <w:t>8.</w:t>
            </w:r>
            <w:r w:rsidR="00BD6388">
              <w:t xml:space="preserve"> Collaborative </w:t>
            </w:r>
            <w:r w:rsidR="00DC1E20">
              <w:t>Budgeting Process</w:t>
            </w:r>
          </w:p>
        </w:tc>
      </w:tr>
      <w:tr w:rsidR="00947029" w14:paraId="74205A23" w14:textId="77777777" w:rsidTr="004C4CB0">
        <w:trPr>
          <w:trHeight w:val="788"/>
        </w:trPr>
        <w:tc>
          <w:tcPr>
            <w:tcW w:w="7308" w:type="dxa"/>
            <w:shd w:val="clear" w:color="auto" w:fill="auto"/>
          </w:tcPr>
          <w:p w14:paraId="4F688CFA" w14:textId="01C12463" w:rsidR="00947029" w:rsidRDefault="00947029">
            <w:pPr>
              <w:spacing w:after="200" w:line="276" w:lineRule="auto"/>
            </w:pPr>
            <w:r>
              <w:t>9.</w:t>
            </w:r>
            <w:r w:rsidR="00BD6388">
              <w:t xml:space="preserve"> Counseling Team</w:t>
            </w:r>
          </w:p>
        </w:tc>
        <w:tc>
          <w:tcPr>
            <w:tcW w:w="7315" w:type="dxa"/>
            <w:shd w:val="clear" w:color="auto" w:fill="auto"/>
          </w:tcPr>
          <w:p w14:paraId="78F54336" w14:textId="625D1311" w:rsidR="00947029" w:rsidRDefault="00947029">
            <w:pPr>
              <w:spacing w:after="200" w:line="276" w:lineRule="auto"/>
            </w:pPr>
            <w:r>
              <w:t>9.</w:t>
            </w:r>
            <w:r w:rsidR="00BD6388">
              <w:t xml:space="preserve"> PBIS; Social Emotional Development &amp; Learning</w:t>
            </w:r>
          </w:p>
        </w:tc>
      </w:tr>
      <w:tr w:rsidR="00947029" w14:paraId="512DCAD0" w14:textId="77777777" w:rsidTr="004C4CB0">
        <w:trPr>
          <w:trHeight w:val="788"/>
        </w:trPr>
        <w:tc>
          <w:tcPr>
            <w:tcW w:w="7308" w:type="dxa"/>
            <w:shd w:val="clear" w:color="auto" w:fill="auto"/>
          </w:tcPr>
          <w:p w14:paraId="007C4781" w14:textId="7E6036D6" w:rsidR="00947029" w:rsidRDefault="00947029">
            <w:pPr>
              <w:spacing w:after="200" w:line="276" w:lineRule="auto"/>
            </w:pPr>
            <w:r>
              <w:t>10.</w:t>
            </w:r>
            <w:r w:rsidR="00DC1E20">
              <w:t xml:space="preserve"> L. Nakamura (Title I/Assessment Coordinator) – Supports only</w:t>
            </w:r>
          </w:p>
        </w:tc>
        <w:tc>
          <w:tcPr>
            <w:tcW w:w="7315" w:type="dxa"/>
            <w:shd w:val="clear" w:color="auto" w:fill="auto"/>
          </w:tcPr>
          <w:p w14:paraId="3ACFCE65" w14:textId="043DD8F8" w:rsidR="00947029" w:rsidRDefault="00947029">
            <w:pPr>
              <w:spacing w:after="200" w:line="276" w:lineRule="auto"/>
            </w:pPr>
            <w:r>
              <w:t>10.</w:t>
            </w:r>
            <w:r w:rsidR="00DC1E20">
              <w:t xml:space="preserve"> </w:t>
            </w:r>
            <w:r w:rsidR="005C5F09">
              <w:t>Data for Interim Measures; CNA Coordinator</w:t>
            </w:r>
          </w:p>
        </w:tc>
      </w:tr>
    </w:tbl>
    <w:p w14:paraId="47378A91" w14:textId="77777777" w:rsidR="00CD6F6F" w:rsidRDefault="00CD6F6F" w:rsidP="00BC318F">
      <w:pPr>
        <w:rPr>
          <w:b/>
          <w:u w:val="single"/>
        </w:rPr>
      </w:pPr>
    </w:p>
    <w:p w14:paraId="106D4D7B" w14:textId="77777777" w:rsidR="001F27D6" w:rsidRDefault="001F27D6" w:rsidP="00BC318F">
      <w:pPr>
        <w:rPr>
          <w:b/>
          <w:u w:val="single"/>
        </w:rPr>
      </w:pPr>
    </w:p>
    <w:p w14:paraId="063598D8" w14:textId="175AEEF6" w:rsidR="005D0E8E" w:rsidRPr="001F27D6" w:rsidRDefault="005D0E8E" w:rsidP="00BC318F">
      <w:pPr>
        <w:rPr>
          <w:i/>
          <w:sz w:val="28"/>
          <w:szCs w:val="28"/>
        </w:rPr>
      </w:pPr>
      <w:r w:rsidRPr="001650DD">
        <w:rPr>
          <w:b/>
          <w:sz w:val="32"/>
          <w:u w:val="single"/>
        </w:rPr>
        <w:t xml:space="preserve">Goal </w:t>
      </w:r>
      <w:r w:rsidR="00B87270" w:rsidRPr="001650DD">
        <w:rPr>
          <w:b/>
          <w:sz w:val="32"/>
          <w:u w:val="single"/>
        </w:rPr>
        <w:t>1</w:t>
      </w:r>
      <w:r w:rsidR="00C34DCE" w:rsidRPr="001650DD">
        <w:rPr>
          <w:b/>
          <w:sz w:val="32"/>
          <w:u w:val="single"/>
        </w:rPr>
        <w:t>:</w:t>
      </w:r>
      <w:r w:rsidR="00C34DCE" w:rsidRPr="001650DD">
        <w:rPr>
          <w:b/>
          <w:sz w:val="32"/>
        </w:rPr>
        <w:t xml:space="preserve">  </w:t>
      </w:r>
      <w:r w:rsidR="000A741D" w:rsidRPr="001650DD">
        <w:rPr>
          <w:b/>
          <w:sz w:val="32"/>
        </w:rPr>
        <w:t>Student</w:t>
      </w:r>
      <w:r w:rsidRPr="001650DD">
        <w:rPr>
          <w:b/>
          <w:sz w:val="32"/>
        </w:rPr>
        <w:t xml:space="preserve"> Success</w:t>
      </w:r>
      <w:r w:rsidR="00C34DCE" w:rsidRPr="001F27D6">
        <w:rPr>
          <w:b/>
        </w:rPr>
        <w:t>.</w:t>
      </w:r>
      <w:r w:rsidRPr="001F27D6">
        <w:rPr>
          <w:b/>
          <w:sz w:val="28"/>
          <w:szCs w:val="28"/>
        </w:rPr>
        <w:t xml:space="preserve">  </w:t>
      </w:r>
      <w:r w:rsidR="00C34DCE" w:rsidRPr="001F27D6">
        <w:t>All students demonstrate they are on a path toward success in college, career and citizenship</w:t>
      </w:r>
      <w:r w:rsidRPr="001F27D6">
        <w:t>.</w:t>
      </w:r>
    </w:p>
    <w:p w14:paraId="334A9192" w14:textId="49A95023" w:rsidR="00BC318F" w:rsidRPr="00C52B1A" w:rsidRDefault="00C52B1A" w:rsidP="00C52B1A">
      <w:pPr>
        <w:tabs>
          <w:tab w:val="left" w:pos="-25"/>
        </w:tabs>
        <w:spacing w:before="60" w:after="60"/>
        <w:ind w:left="360"/>
        <w:rPr>
          <w:b/>
          <w:i/>
        </w:rPr>
      </w:pPr>
      <w:r w:rsidRPr="00C52B1A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2B1A">
        <w:rPr>
          <w:sz w:val="22"/>
        </w:rPr>
        <w:instrText xml:space="preserve"> FORMCHECKBOX </w:instrText>
      </w:r>
      <w:r w:rsidR="00794D5A">
        <w:rPr>
          <w:sz w:val="22"/>
        </w:rPr>
      </w:r>
      <w:r w:rsidR="00794D5A">
        <w:rPr>
          <w:sz w:val="22"/>
        </w:rPr>
        <w:fldChar w:fldCharType="separate"/>
      </w:r>
      <w:r w:rsidRPr="00C52B1A">
        <w:rPr>
          <w:sz w:val="22"/>
        </w:rPr>
        <w:fldChar w:fldCharType="end"/>
      </w:r>
      <w:r>
        <w:rPr>
          <w:sz w:val="22"/>
        </w:rPr>
        <w:t xml:space="preserve"> </w:t>
      </w:r>
      <w:r w:rsidR="00C34DCE" w:rsidRPr="00C52B1A">
        <w:rPr>
          <w:b/>
          <w:i/>
        </w:rPr>
        <w:t>Objective 1: Empowered</w:t>
      </w:r>
      <w:r w:rsidR="00D363A9" w:rsidRPr="00C52B1A">
        <w:rPr>
          <w:b/>
          <w:i/>
        </w:rPr>
        <w:t xml:space="preserve"> - </w:t>
      </w:r>
      <w:r w:rsidR="00C34DCE" w:rsidRPr="00C52B1A">
        <w:rPr>
          <w:i/>
        </w:rPr>
        <w:t>All students are empowered in their learning to set and achieve their aspirations for the future</w:t>
      </w:r>
      <w:r w:rsidR="00D363A9" w:rsidRPr="00C52B1A">
        <w:rPr>
          <w:i/>
        </w:rPr>
        <w:t>.</w:t>
      </w:r>
    </w:p>
    <w:p w14:paraId="0738F784" w14:textId="3434F2F5" w:rsidR="00D363A9" w:rsidRPr="00C52B1A" w:rsidRDefault="00C52B1A" w:rsidP="00C52B1A">
      <w:pPr>
        <w:spacing w:before="60" w:after="60"/>
        <w:ind w:left="360"/>
        <w:rPr>
          <w:rFonts w:eastAsia="Times New Roman"/>
          <w:i/>
          <w:color w:val="000000"/>
        </w:rPr>
      </w:pP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4"/>
      <w:r>
        <w:rPr>
          <w:sz w:val="22"/>
        </w:rPr>
        <w:instrText xml:space="preserve"> FORMCHECKBOX </w:instrText>
      </w:r>
      <w:r w:rsidR="00794D5A">
        <w:rPr>
          <w:sz w:val="22"/>
        </w:rPr>
      </w:r>
      <w:r w:rsidR="00794D5A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>
        <w:rPr>
          <w:sz w:val="22"/>
        </w:rPr>
        <w:t xml:space="preserve"> </w:t>
      </w:r>
      <w:r w:rsidR="00D363A9" w:rsidRPr="00C52B1A">
        <w:rPr>
          <w:b/>
          <w:i/>
        </w:rPr>
        <w:t>Objective 2: Whole Child</w:t>
      </w:r>
      <w:r w:rsidR="00D363A9" w:rsidRPr="00C52B1A">
        <w:rPr>
          <w:i/>
        </w:rPr>
        <w:t xml:space="preserve"> - </w:t>
      </w:r>
      <w:r w:rsidR="00D363A9" w:rsidRPr="00C52B1A">
        <w:rPr>
          <w:rFonts w:eastAsia="Times New Roman"/>
          <w:i/>
          <w:color w:val="000000"/>
        </w:rPr>
        <w:t>All students are safe, healthy, and supported in school, so that they can engage fully in high-quality   educational opportunities.</w:t>
      </w:r>
    </w:p>
    <w:p w14:paraId="05425076" w14:textId="199A5295" w:rsidR="00D363A9" w:rsidRPr="001F27D6" w:rsidRDefault="00C52B1A" w:rsidP="00C52B1A">
      <w:pPr>
        <w:pStyle w:val="NormalWeb"/>
        <w:spacing w:before="0" w:beforeAutospacing="0" w:after="0" w:afterAutospacing="0"/>
        <w:ind w:left="360"/>
        <w:rPr>
          <w:i/>
          <w:color w:val="000000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 w:rsidR="00794D5A">
        <w:rPr>
          <w:sz w:val="22"/>
        </w:rPr>
      </w:r>
      <w:r w:rsidR="00794D5A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D363A9" w:rsidRPr="001F27D6">
        <w:rPr>
          <w:b/>
          <w:i/>
        </w:rPr>
        <w:t>Objective 3: Well Rounded</w:t>
      </w:r>
      <w:r w:rsidR="00D363A9" w:rsidRPr="001F27D6">
        <w:rPr>
          <w:i/>
        </w:rPr>
        <w:t xml:space="preserve"> - A</w:t>
      </w:r>
      <w:r w:rsidR="00D363A9" w:rsidRPr="001F27D6">
        <w:rPr>
          <w:i/>
          <w:color w:val="000000"/>
        </w:rPr>
        <w:t>ll students are offered and engage in rigorous, well rounded education so that students are prepared to be   successful in their post-high school goals.</w:t>
      </w:r>
    </w:p>
    <w:p w14:paraId="5ABE3D80" w14:textId="538DAB6A" w:rsidR="00D363A9" w:rsidRPr="001F27D6" w:rsidRDefault="00C52B1A" w:rsidP="00C52B1A">
      <w:pPr>
        <w:pStyle w:val="NormalWeb"/>
        <w:spacing w:before="0" w:beforeAutospacing="0" w:after="0" w:afterAutospacing="0"/>
        <w:ind w:left="360"/>
        <w:rPr>
          <w:i/>
          <w:color w:val="000000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 w:rsidR="00794D5A">
        <w:rPr>
          <w:sz w:val="22"/>
        </w:rPr>
      </w:r>
      <w:r w:rsidR="00794D5A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D363A9" w:rsidRPr="001F27D6">
        <w:rPr>
          <w:b/>
          <w:i/>
        </w:rPr>
        <w:t>Objective 4: Prepared and Resilient</w:t>
      </w:r>
      <w:r w:rsidR="0089400C" w:rsidRPr="001F27D6">
        <w:rPr>
          <w:i/>
        </w:rPr>
        <w:t xml:space="preserve"> - </w:t>
      </w:r>
      <w:r w:rsidR="00D363A9" w:rsidRPr="001F27D6">
        <w:rPr>
          <w:i/>
          <w:color w:val="000000"/>
        </w:rPr>
        <w:t>All students transition successfully throughout their educational experiences.</w:t>
      </w:r>
    </w:p>
    <w:p w14:paraId="6F9B8AAA" w14:textId="21427E89" w:rsidR="008052ED" w:rsidRPr="008052ED" w:rsidRDefault="008052ED" w:rsidP="008052ED">
      <w:pPr>
        <w:pStyle w:val="NormalWeb"/>
        <w:spacing w:before="0" w:beforeAutospacing="0" w:after="0" w:afterAutospacing="0"/>
        <w:ind w:left="720"/>
        <w:rPr>
          <w:rFonts w:ascii="Abel" w:hAnsi="Abel"/>
          <w:i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0A3F20" w14:paraId="19BA753E" w14:textId="77777777" w:rsidTr="009E7B8B">
        <w:tc>
          <w:tcPr>
            <w:tcW w:w="7308" w:type="dxa"/>
            <w:shd w:val="clear" w:color="auto" w:fill="F79646" w:themeFill="accent6"/>
          </w:tcPr>
          <w:p w14:paraId="1AE013E2" w14:textId="156FF07E" w:rsidR="000A3F20" w:rsidRDefault="000A3F20" w:rsidP="000A3F20">
            <w:pPr>
              <w:spacing w:before="40" w:after="40"/>
            </w:pPr>
            <w:r w:rsidRPr="009E1C6D">
              <w:rPr>
                <w:b/>
              </w:rPr>
              <w:t>Outcome:</w:t>
            </w:r>
            <w:r>
              <w:t xml:space="preserve">  By the end of three years, </w:t>
            </w:r>
          </w:p>
        </w:tc>
        <w:tc>
          <w:tcPr>
            <w:tcW w:w="7308" w:type="dxa"/>
            <w:shd w:val="clear" w:color="auto" w:fill="F79646" w:themeFill="accent6"/>
          </w:tcPr>
          <w:p w14:paraId="216779DA" w14:textId="7DFD4292" w:rsidR="000A3F20" w:rsidRDefault="000A3F20" w:rsidP="000A3F20">
            <w:pPr>
              <w:spacing w:before="40" w:after="40"/>
            </w:pPr>
            <w:r w:rsidRPr="009E1C6D">
              <w:rPr>
                <w:b/>
              </w:rPr>
              <w:t xml:space="preserve">Rationale:  </w:t>
            </w:r>
            <w:r w:rsidR="00584F85">
              <w:rPr>
                <w:b/>
              </w:rPr>
              <w:t>Explain the link to your CNA / Underlying Cause(s)</w:t>
            </w:r>
          </w:p>
        </w:tc>
      </w:tr>
      <w:tr w:rsidR="000A3F20" w14:paraId="347F98CD" w14:textId="77777777" w:rsidTr="00063AF5">
        <w:trPr>
          <w:trHeight w:val="3239"/>
        </w:trPr>
        <w:tc>
          <w:tcPr>
            <w:tcW w:w="7308" w:type="dxa"/>
          </w:tcPr>
          <w:p w14:paraId="21308538" w14:textId="627C75F3" w:rsidR="000A3F20" w:rsidRDefault="00E441D1" w:rsidP="00584F85">
            <w:pPr>
              <w:spacing w:after="200" w:line="276" w:lineRule="auto"/>
            </w:pPr>
            <w:r>
              <w:rPr>
                <w:color w:val="000000"/>
              </w:rPr>
              <w:t>42-51% of Kamaile students (Grades 3 - 8, 11) will score proficient or above on the ELA SBA (Academic Performance Framework Target).  </w:t>
            </w:r>
          </w:p>
        </w:tc>
        <w:tc>
          <w:tcPr>
            <w:tcW w:w="7308" w:type="dxa"/>
          </w:tcPr>
          <w:p w14:paraId="18A673DC" w14:textId="77777777" w:rsidR="00E441D1" w:rsidRPr="00E441D1" w:rsidRDefault="00E441D1" w:rsidP="00E441D1">
            <w:pPr>
              <w:rPr>
                <w:rFonts w:eastAsia="Times New Roman"/>
              </w:rPr>
            </w:pPr>
            <w:r w:rsidRPr="00E441D1">
              <w:rPr>
                <w:rFonts w:eastAsia="Times New Roman"/>
                <w:color w:val="000000"/>
                <w:sz w:val="22"/>
                <w:szCs w:val="22"/>
              </w:rPr>
              <w:t>Need Identified in CNA:  </w:t>
            </w:r>
          </w:p>
          <w:p w14:paraId="44B77518" w14:textId="77777777" w:rsidR="00E441D1" w:rsidRPr="00E441D1" w:rsidRDefault="00E441D1" w:rsidP="000409F2">
            <w:pPr>
              <w:numPr>
                <w:ilvl w:val="0"/>
                <w:numId w:val="11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E441D1">
              <w:rPr>
                <w:rFonts w:eastAsia="Times New Roman"/>
                <w:color w:val="000000"/>
                <w:sz w:val="22"/>
                <w:szCs w:val="22"/>
              </w:rPr>
              <w:t>Student proficiency rates in reading are consistently low in grades K-6 according to the Developmental Reading Assessment (DRA), DIBELS Next Assessment and the SBA (grades 3-6).  Only 22% proficient in ELA according to SBA.</w:t>
            </w:r>
          </w:p>
          <w:p w14:paraId="4D140012" w14:textId="77777777" w:rsidR="00E441D1" w:rsidRPr="00E441D1" w:rsidRDefault="00E441D1" w:rsidP="00E441D1">
            <w:pPr>
              <w:rPr>
                <w:rFonts w:eastAsia="Times New Roman"/>
              </w:rPr>
            </w:pPr>
            <w:r w:rsidRPr="00E441D1">
              <w:rPr>
                <w:rFonts w:eastAsia="Times New Roman"/>
                <w:color w:val="000000"/>
              </w:rPr>
              <w:t>Underlying Causes:</w:t>
            </w:r>
          </w:p>
          <w:p w14:paraId="13539107" w14:textId="77777777" w:rsidR="00E441D1" w:rsidRPr="00E441D1" w:rsidRDefault="00E441D1" w:rsidP="000409F2">
            <w:pPr>
              <w:numPr>
                <w:ilvl w:val="0"/>
                <w:numId w:val="12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E441D1">
              <w:rPr>
                <w:rFonts w:eastAsia="Times New Roman"/>
                <w:color w:val="000000"/>
                <w:sz w:val="22"/>
                <w:szCs w:val="22"/>
              </w:rPr>
              <w:t>Lack of understanding of the unique needs of Kamaile students and how to differentiate instruction (i.e. cultural understanding, social-emotional learning, etc.)</w:t>
            </w:r>
          </w:p>
          <w:p w14:paraId="039AFD38" w14:textId="77777777" w:rsidR="000A3F20" w:rsidRDefault="00E441D1" w:rsidP="000409F2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E441D1">
              <w:rPr>
                <w:rFonts w:eastAsia="Times New Roman"/>
                <w:color w:val="000000"/>
                <w:sz w:val="22"/>
                <w:szCs w:val="22"/>
              </w:rPr>
              <w:t>Lack of a plan to implement effective strategies beyond the init</w:t>
            </w:r>
            <w:r w:rsidR="00171853">
              <w:rPr>
                <w:rFonts w:eastAsia="Times New Roman"/>
                <w:color w:val="000000"/>
                <w:sz w:val="22"/>
                <w:szCs w:val="22"/>
              </w:rPr>
              <w:t>i</w:t>
            </w:r>
            <w:r w:rsidRPr="00E441D1">
              <w:rPr>
                <w:rFonts w:eastAsia="Times New Roman"/>
                <w:color w:val="000000"/>
                <w:sz w:val="22"/>
                <w:szCs w:val="22"/>
              </w:rPr>
              <w:t>al training</w:t>
            </w:r>
          </w:p>
          <w:p w14:paraId="5D7389F0" w14:textId="388F4163" w:rsidR="00171853" w:rsidRPr="00E441D1" w:rsidRDefault="00171853" w:rsidP="000409F2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80% of students entering K are needing intensive support </w:t>
            </w:r>
          </w:p>
        </w:tc>
      </w:tr>
      <w:tr w:rsidR="00584F85" w14:paraId="67631154" w14:textId="77777777" w:rsidTr="00584F85">
        <w:trPr>
          <w:trHeight w:val="404"/>
        </w:trPr>
        <w:tc>
          <w:tcPr>
            <w:tcW w:w="7308" w:type="dxa"/>
          </w:tcPr>
          <w:p w14:paraId="513E6B69" w14:textId="7DB9F22D" w:rsidR="00584F85" w:rsidRDefault="00E441D1" w:rsidP="00584F85">
            <w:pPr>
              <w:spacing w:after="200" w:line="276" w:lineRule="auto"/>
            </w:pPr>
            <w:r>
              <w:rPr>
                <w:color w:val="000000"/>
              </w:rPr>
              <w:lastRenderedPageBreak/>
              <w:t>28-37% of Kamaile students (Grades 3 - 8, 11) will score proficient or above on the Mathematics SBA. (Academic Performance Framework Target).</w:t>
            </w:r>
          </w:p>
        </w:tc>
        <w:tc>
          <w:tcPr>
            <w:tcW w:w="7308" w:type="dxa"/>
          </w:tcPr>
          <w:p w14:paraId="284B6EEF" w14:textId="77777777" w:rsidR="00E441D1" w:rsidRPr="00E441D1" w:rsidRDefault="00E441D1" w:rsidP="00E441D1">
            <w:pPr>
              <w:rPr>
                <w:rFonts w:eastAsia="Times New Roman"/>
              </w:rPr>
            </w:pPr>
            <w:r w:rsidRPr="00E441D1">
              <w:rPr>
                <w:rFonts w:eastAsia="Times New Roman"/>
                <w:color w:val="000000"/>
                <w:sz w:val="22"/>
                <w:szCs w:val="22"/>
              </w:rPr>
              <w:t>Need Identified in CNA:</w:t>
            </w:r>
          </w:p>
          <w:p w14:paraId="70EB8696" w14:textId="77777777" w:rsidR="00E441D1" w:rsidRPr="00E441D1" w:rsidRDefault="00E441D1" w:rsidP="000409F2">
            <w:pPr>
              <w:numPr>
                <w:ilvl w:val="0"/>
                <w:numId w:val="13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E441D1">
              <w:rPr>
                <w:rFonts w:eastAsia="Times New Roman"/>
                <w:color w:val="000000"/>
                <w:sz w:val="22"/>
                <w:szCs w:val="22"/>
              </w:rPr>
              <w:t>Student proficiency rates in math are consistently low in grades 3-8 according to the SBA.  Only 11% proficient in mathematics according to SBA.</w:t>
            </w:r>
          </w:p>
          <w:p w14:paraId="16971870" w14:textId="77777777" w:rsidR="00E441D1" w:rsidRPr="00E441D1" w:rsidRDefault="00E441D1" w:rsidP="00E441D1">
            <w:pPr>
              <w:rPr>
                <w:rFonts w:eastAsia="Times New Roman"/>
              </w:rPr>
            </w:pPr>
            <w:r w:rsidRPr="00E441D1">
              <w:rPr>
                <w:rFonts w:eastAsia="Times New Roman"/>
                <w:color w:val="000000"/>
              </w:rPr>
              <w:t>Underlying Causes:</w:t>
            </w:r>
          </w:p>
          <w:p w14:paraId="3D91428D" w14:textId="77777777" w:rsidR="00E441D1" w:rsidRPr="00E441D1" w:rsidRDefault="00E441D1" w:rsidP="000409F2">
            <w:pPr>
              <w:numPr>
                <w:ilvl w:val="0"/>
                <w:numId w:val="14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E441D1">
              <w:rPr>
                <w:rFonts w:eastAsia="Times New Roman"/>
                <w:color w:val="000000"/>
                <w:sz w:val="22"/>
                <w:szCs w:val="22"/>
              </w:rPr>
              <w:t>Lack of understanding of the unique needs of Kamaile students and how to differentiate instruction (i.e. cultural understanding, social-emotional learning, etc.)</w:t>
            </w:r>
          </w:p>
          <w:p w14:paraId="4399C83E" w14:textId="77777777" w:rsidR="00584F85" w:rsidRDefault="00E441D1" w:rsidP="000409F2">
            <w:pPr>
              <w:numPr>
                <w:ilvl w:val="0"/>
                <w:numId w:val="14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E441D1">
              <w:rPr>
                <w:rFonts w:eastAsia="Times New Roman"/>
                <w:color w:val="000000"/>
                <w:sz w:val="22"/>
                <w:szCs w:val="22"/>
              </w:rPr>
              <w:t>Lack of a plan to implement effective strategies beyond the initial training</w:t>
            </w:r>
          </w:p>
          <w:p w14:paraId="62AB798D" w14:textId="7DA3C16B" w:rsidR="00063AF5" w:rsidRPr="00E441D1" w:rsidRDefault="00063AF5" w:rsidP="000409F2">
            <w:pPr>
              <w:numPr>
                <w:ilvl w:val="0"/>
                <w:numId w:val="14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80% of students entering K are needing intensive support</w:t>
            </w:r>
          </w:p>
        </w:tc>
      </w:tr>
      <w:tr w:rsidR="00584F85" w14:paraId="087BFE5B" w14:textId="77777777" w:rsidTr="00584F85">
        <w:trPr>
          <w:trHeight w:val="404"/>
        </w:trPr>
        <w:tc>
          <w:tcPr>
            <w:tcW w:w="7308" w:type="dxa"/>
          </w:tcPr>
          <w:p w14:paraId="7C3385F0" w14:textId="4D87AE79" w:rsidR="00584F85" w:rsidRDefault="00E441D1" w:rsidP="00584F85">
            <w:pPr>
              <w:spacing w:after="200" w:line="276" w:lineRule="auto"/>
            </w:pPr>
            <w:r>
              <w:rPr>
                <w:color w:val="000000"/>
              </w:rPr>
              <w:t>30-39% of Kamaile students (Grades 4, 8 and students in Biology I) will score proficient or above on the Hawai‛i State Assessment in Science. (Academic Performance Framework Target).</w:t>
            </w:r>
          </w:p>
        </w:tc>
        <w:tc>
          <w:tcPr>
            <w:tcW w:w="7308" w:type="dxa"/>
          </w:tcPr>
          <w:p w14:paraId="01C1D689" w14:textId="77777777" w:rsidR="00E441D1" w:rsidRPr="00E441D1" w:rsidRDefault="00E441D1" w:rsidP="00E441D1">
            <w:pPr>
              <w:rPr>
                <w:rFonts w:eastAsia="Times New Roman"/>
              </w:rPr>
            </w:pPr>
            <w:r w:rsidRPr="00E441D1">
              <w:rPr>
                <w:rFonts w:eastAsia="Times New Roman"/>
                <w:color w:val="000000"/>
                <w:sz w:val="22"/>
                <w:szCs w:val="22"/>
              </w:rPr>
              <w:t>Need Identified in CNA:</w:t>
            </w:r>
          </w:p>
          <w:p w14:paraId="044FF1FB" w14:textId="77777777" w:rsidR="00E441D1" w:rsidRPr="00E441D1" w:rsidRDefault="00E441D1" w:rsidP="000409F2">
            <w:pPr>
              <w:numPr>
                <w:ilvl w:val="0"/>
                <w:numId w:val="15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E441D1">
              <w:rPr>
                <w:rFonts w:eastAsia="Times New Roman"/>
                <w:color w:val="000000"/>
                <w:sz w:val="22"/>
                <w:szCs w:val="22"/>
              </w:rPr>
              <w:t>Student proficiency rates in Science are consistently low according to the Hawaii State Science Assessment (given in grades 4 &amp; 8) and Hawaii End of Course Exam for Biology I. Only 15% proficient in science.</w:t>
            </w:r>
          </w:p>
          <w:p w14:paraId="0A02E41C" w14:textId="77777777" w:rsidR="00E441D1" w:rsidRPr="00E441D1" w:rsidRDefault="00E441D1" w:rsidP="00E441D1">
            <w:pPr>
              <w:rPr>
                <w:rFonts w:eastAsia="Times New Roman"/>
              </w:rPr>
            </w:pPr>
            <w:r w:rsidRPr="00E441D1">
              <w:rPr>
                <w:rFonts w:eastAsia="Times New Roman"/>
                <w:color w:val="000000"/>
              </w:rPr>
              <w:t xml:space="preserve">Underlying Causes: </w:t>
            </w:r>
          </w:p>
          <w:p w14:paraId="2BF5B9F1" w14:textId="77777777" w:rsidR="00E441D1" w:rsidRPr="00E441D1" w:rsidRDefault="00E441D1" w:rsidP="000409F2">
            <w:pPr>
              <w:numPr>
                <w:ilvl w:val="0"/>
                <w:numId w:val="16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E441D1">
              <w:rPr>
                <w:rFonts w:eastAsia="Times New Roman"/>
                <w:color w:val="000000"/>
                <w:sz w:val="22"/>
                <w:szCs w:val="22"/>
              </w:rPr>
              <w:t>Lack of understanding of the unique needs of Kamaile students and how to differentiate instruction (i.e. cultural understanding, social-emotional learning, etc.)</w:t>
            </w:r>
          </w:p>
          <w:p w14:paraId="0E403058" w14:textId="77777777" w:rsidR="00584F85" w:rsidRDefault="00E441D1" w:rsidP="000409F2">
            <w:pPr>
              <w:numPr>
                <w:ilvl w:val="0"/>
                <w:numId w:val="16"/>
              </w:numP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E441D1">
              <w:rPr>
                <w:rFonts w:eastAsia="Times New Roman"/>
                <w:color w:val="000000"/>
                <w:sz w:val="22"/>
                <w:szCs w:val="22"/>
              </w:rPr>
              <w:t>Lack of a plan to implement effective strategies beyond the initial training</w:t>
            </w:r>
          </w:p>
          <w:p w14:paraId="5FA64398" w14:textId="4F8B46DB" w:rsidR="00063AF5" w:rsidRPr="00E441D1" w:rsidRDefault="00063AF5" w:rsidP="000409F2">
            <w:pPr>
              <w:numPr>
                <w:ilvl w:val="0"/>
                <w:numId w:val="16"/>
              </w:numP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80% of students entering K are needing intensive support</w:t>
            </w:r>
          </w:p>
        </w:tc>
      </w:tr>
      <w:tr w:rsidR="00584F85" w14:paraId="6D0B9308" w14:textId="77777777" w:rsidTr="00584F85">
        <w:trPr>
          <w:trHeight w:val="404"/>
        </w:trPr>
        <w:tc>
          <w:tcPr>
            <w:tcW w:w="7308" w:type="dxa"/>
          </w:tcPr>
          <w:p w14:paraId="17CC1CEE" w14:textId="33438423" w:rsidR="00584F85" w:rsidRDefault="006B72D7" w:rsidP="00584F85">
            <w:pPr>
              <w:spacing w:after="200" w:line="276" w:lineRule="auto"/>
            </w:pPr>
            <w:r w:rsidRPr="00BF1323">
              <w:rPr>
                <w:color w:val="000000"/>
              </w:rPr>
              <w:t>Chronic absent rate will be reduced to 20-24% (Academic P</w:t>
            </w:r>
            <w:r w:rsidR="00976BB9">
              <w:rPr>
                <w:color w:val="000000"/>
              </w:rPr>
              <w:t>erformance Framework Target) – also s</w:t>
            </w:r>
            <w:r w:rsidRPr="00BF1323">
              <w:rPr>
                <w:color w:val="000000"/>
              </w:rPr>
              <w:t>ee Goal 3</w:t>
            </w:r>
          </w:p>
        </w:tc>
        <w:tc>
          <w:tcPr>
            <w:tcW w:w="7308" w:type="dxa"/>
          </w:tcPr>
          <w:p w14:paraId="0EE222DE" w14:textId="77777777" w:rsidR="006B72D7" w:rsidRPr="006B72D7" w:rsidRDefault="006B72D7" w:rsidP="006B72D7">
            <w:pPr>
              <w:rPr>
                <w:rFonts w:eastAsia="Times New Roman"/>
              </w:rPr>
            </w:pPr>
            <w:r w:rsidRPr="006B72D7">
              <w:rPr>
                <w:rFonts w:eastAsia="Times New Roman"/>
                <w:color w:val="000000"/>
                <w:sz w:val="22"/>
                <w:szCs w:val="22"/>
              </w:rPr>
              <w:t>Need Identified in CNA:</w:t>
            </w:r>
          </w:p>
          <w:p w14:paraId="146056EC" w14:textId="77777777" w:rsidR="006B72D7" w:rsidRPr="006B72D7" w:rsidRDefault="006B72D7" w:rsidP="006B72D7">
            <w:pPr>
              <w:numPr>
                <w:ilvl w:val="0"/>
                <w:numId w:val="31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6B72D7">
              <w:rPr>
                <w:rFonts w:eastAsia="Times New Roman"/>
                <w:color w:val="000000"/>
                <w:sz w:val="22"/>
                <w:szCs w:val="22"/>
              </w:rPr>
              <w:t xml:space="preserve">Chronic absent rates are consistently high in grades K-6 (SY15-16: 45%) and daily average attendance rates consistently fall below the state benchmark of 95% </w:t>
            </w:r>
          </w:p>
          <w:p w14:paraId="4EF35F05" w14:textId="77777777" w:rsidR="006B72D7" w:rsidRPr="006B72D7" w:rsidRDefault="006B72D7" w:rsidP="006B72D7">
            <w:pPr>
              <w:rPr>
                <w:rFonts w:eastAsia="Times New Roman"/>
              </w:rPr>
            </w:pPr>
          </w:p>
          <w:p w14:paraId="69912100" w14:textId="77777777" w:rsidR="006B72D7" w:rsidRPr="006B72D7" w:rsidRDefault="006B72D7" w:rsidP="006B72D7">
            <w:pPr>
              <w:rPr>
                <w:rFonts w:eastAsia="Times New Roman"/>
              </w:rPr>
            </w:pPr>
            <w:r w:rsidRPr="006B72D7">
              <w:rPr>
                <w:rFonts w:eastAsia="Times New Roman"/>
                <w:color w:val="000000"/>
                <w:sz w:val="22"/>
                <w:szCs w:val="22"/>
              </w:rPr>
              <w:t>Underlying Causes:</w:t>
            </w:r>
          </w:p>
          <w:p w14:paraId="7FABE333" w14:textId="77777777" w:rsidR="006B72D7" w:rsidRPr="006B72D7" w:rsidRDefault="006B72D7" w:rsidP="006B72D7">
            <w:pPr>
              <w:numPr>
                <w:ilvl w:val="0"/>
                <w:numId w:val="32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6B72D7">
              <w:rPr>
                <w:rFonts w:eastAsia="Times New Roman"/>
                <w:color w:val="000000"/>
                <w:sz w:val="22"/>
                <w:szCs w:val="22"/>
              </w:rPr>
              <w:t>Lack of a school-wide system/plan to address low attendance and barriers that prevent students from attending school</w:t>
            </w:r>
          </w:p>
          <w:p w14:paraId="0C7E86F1" w14:textId="3FD130BE" w:rsidR="00584F85" w:rsidRPr="006B72D7" w:rsidRDefault="006B72D7" w:rsidP="006B72D7">
            <w:pPr>
              <w:numPr>
                <w:ilvl w:val="0"/>
                <w:numId w:val="32"/>
              </w:numP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6B72D7">
              <w:rPr>
                <w:rFonts w:eastAsia="Times New Roman"/>
                <w:color w:val="000000"/>
                <w:sz w:val="22"/>
                <w:szCs w:val="22"/>
              </w:rPr>
              <w:t>Systems and supports to meet the needs of all</w:t>
            </w:r>
            <w:r w:rsidR="00FE1CB7">
              <w:rPr>
                <w:rFonts w:eastAsia="Times New Roman"/>
                <w:color w:val="000000"/>
                <w:sz w:val="22"/>
                <w:szCs w:val="22"/>
              </w:rPr>
              <w:t xml:space="preserve"> students and their families, es</w:t>
            </w:r>
            <w:r w:rsidRPr="006B72D7">
              <w:rPr>
                <w:rFonts w:eastAsia="Times New Roman"/>
                <w:color w:val="000000"/>
                <w:sz w:val="22"/>
                <w:szCs w:val="22"/>
              </w:rPr>
              <w:t>pecially those who are transient, lack basic needs, or have attendance, social/emotional and/or behavioral challenges are insufficient</w:t>
            </w:r>
          </w:p>
        </w:tc>
      </w:tr>
    </w:tbl>
    <w:p w14:paraId="33107112" w14:textId="77777777" w:rsidR="00584F85" w:rsidRDefault="00584F85" w:rsidP="00D15F64">
      <w:pPr>
        <w:tabs>
          <w:tab w:val="left" w:pos="-25"/>
        </w:tabs>
        <w:spacing w:before="60" w:after="60"/>
        <w:rPr>
          <w:b/>
          <w:i/>
        </w:rPr>
      </w:pPr>
    </w:p>
    <w:tbl>
      <w:tblPr>
        <w:tblStyle w:val="TableGrid"/>
        <w:tblpPr w:leftFromText="180" w:rightFromText="180" w:vertAnchor="text" w:horzAnchor="page" w:tblpX="829" w:tblpY="-62"/>
        <w:tblW w:w="14598" w:type="dxa"/>
        <w:tblLayout w:type="fixed"/>
        <w:tblLook w:val="04A0" w:firstRow="1" w:lastRow="0" w:firstColumn="1" w:lastColumn="0" w:noHBand="0" w:noVBand="1"/>
      </w:tblPr>
      <w:tblGrid>
        <w:gridCol w:w="2268"/>
        <w:gridCol w:w="3420"/>
        <w:gridCol w:w="1260"/>
        <w:gridCol w:w="3510"/>
        <w:gridCol w:w="1980"/>
        <w:gridCol w:w="2160"/>
      </w:tblGrid>
      <w:tr w:rsidR="003A4881" w:rsidRPr="0044669B" w14:paraId="4B0C26E2" w14:textId="77777777" w:rsidTr="003A4881">
        <w:trPr>
          <w:trHeight w:val="971"/>
        </w:trPr>
        <w:tc>
          <w:tcPr>
            <w:tcW w:w="2268" w:type="dxa"/>
            <w:shd w:val="clear" w:color="auto" w:fill="F79646" w:themeFill="accent6"/>
            <w:vAlign w:val="center"/>
          </w:tcPr>
          <w:p w14:paraId="4E2B3AE3" w14:textId="1257DC2A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Desired Outcome</w:t>
            </w:r>
            <w:r w:rsidR="0041530F">
              <w:rPr>
                <w:b/>
              </w:rPr>
              <w:t>s</w:t>
            </w:r>
          </w:p>
        </w:tc>
        <w:tc>
          <w:tcPr>
            <w:tcW w:w="3420" w:type="dxa"/>
            <w:shd w:val="clear" w:color="auto" w:fill="F79646" w:themeFill="accent6"/>
            <w:vAlign w:val="center"/>
          </w:tcPr>
          <w:p w14:paraId="6B7F073B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</w:rPr>
            </w:pPr>
            <w:r w:rsidRPr="0062563B">
              <w:rPr>
                <w:b/>
              </w:rPr>
              <w:t>Strategies &amp; Actions</w:t>
            </w:r>
          </w:p>
        </w:tc>
        <w:tc>
          <w:tcPr>
            <w:tcW w:w="1260" w:type="dxa"/>
            <w:shd w:val="clear" w:color="auto" w:fill="F79646" w:themeFill="accent6"/>
            <w:vAlign w:val="center"/>
          </w:tcPr>
          <w:p w14:paraId="03454A70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</w:rPr>
            </w:pPr>
            <w:r w:rsidRPr="0062563B">
              <w:rPr>
                <w:b/>
              </w:rPr>
              <w:t>School Year(s) of Activity</w:t>
            </w:r>
          </w:p>
        </w:tc>
        <w:tc>
          <w:tcPr>
            <w:tcW w:w="3510" w:type="dxa"/>
            <w:shd w:val="clear" w:color="auto" w:fill="F79646" w:themeFill="accent6"/>
            <w:vAlign w:val="center"/>
          </w:tcPr>
          <w:p w14:paraId="144562A9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</w:rPr>
            </w:pPr>
            <w:r w:rsidRPr="0062563B">
              <w:rPr>
                <w:b/>
              </w:rPr>
              <w:t>Relevant Interim Measures</w:t>
            </w:r>
          </w:p>
        </w:tc>
        <w:tc>
          <w:tcPr>
            <w:tcW w:w="1980" w:type="dxa"/>
            <w:shd w:val="clear" w:color="auto" w:fill="F79646" w:themeFill="accent6"/>
            <w:vAlign w:val="center"/>
          </w:tcPr>
          <w:p w14:paraId="44E6BB2C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</w:rPr>
            </w:pPr>
            <w:r w:rsidRPr="0062563B">
              <w:rPr>
                <w:b/>
              </w:rPr>
              <w:t>Accountable Lead(s)</w:t>
            </w:r>
          </w:p>
        </w:tc>
        <w:tc>
          <w:tcPr>
            <w:tcW w:w="2160" w:type="dxa"/>
            <w:shd w:val="clear" w:color="auto" w:fill="F79646" w:themeFill="accent6"/>
            <w:vAlign w:val="center"/>
          </w:tcPr>
          <w:p w14:paraId="62A7664B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</w:rPr>
            </w:pPr>
            <w:r w:rsidRPr="0062563B">
              <w:rPr>
                <w:b/>
              </w:rPr>
              <w:t>Funding Sources</w:t>
            </w:r>
          </w:p>
        </w:tc>
      </w:tr>
      <w:tr w:rsidR="003A4881" w:rsidRPr="0044669B" w14:paraId="37543269" w14:textId="77777777" w:rsidTr="003A4881">
        <w:trPr>
          <w:trHeight w:val="980"/>
        </w:trPr>
        <w:tc>
          <w:tcPr>
            <w:tcW w:w="2268" w:type="dxa"/>
            <w:shd w:val="clear" w:color="auto" w:fill="FDE9D9" w:themeFill="accent6" w:themeFillTint="33"/>
            <w:vAlign w:val="center"/>
          </w:tcPr>
          <w:p w14:paraId="29C2D686" w14:textId="052DD2F3" w:rsidR="003A4881" w:rsidRPr="001F27D6" w:rsidRDefault="003A4881" w:rsidP="001F27D6">
            <w:pPr>
              <w:tabs>
                <w:tab w:val="left" w:pos="-25"/>
              </w:tabs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1F27D6">
              <w:rPr>
                <w:i/>
                <w:sz w:val="22"/>
                <w:szCs w:val="22"/>
              </w:rPr>
              <w:t xml:space="preserve">Based on Strategic Plan </w:t>
            </w:r>
            <w:r w:rsidRPr="001F27D6">
              <w:rPr>
                <w:b/>
                <w:i/>
                <w:sz w:val="22"/>
                <w:szCs w:val="22"/>
              </w:rPr>
              <w:t>Student Success</w:t>
            </w:r>
            <w:r w:rsidRPr="001F27D6">
              <w:rPr>
                <w:i/>
                <w:sz w:val="22"/>
                <w:szCs w:val="22"/>
              </w:rPr>
              <w:t xml:space="preserve"> Indicators</w:t>
            </w:r>
            <w:r w:rsidRPr="001F27D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shd w:val="clear" w:color="auto" w:fill="FDE9D9" w:themeFill="accent6" w:themeFillTint="33"/>
            <w:vAlign w:val="center"/>
          </w:tcPr>
          <w:p w14:paraId="32ACA9E6" w14:textId="77777777" w:rsidR="003A4881" w:rsidRPr="0069344D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69344D">
              <w:rPr>
                <w:b/>
                <w:i/>
                <w:sz w:val="22"/>
                <w:szCs w:val="22"/>
              </w:rPr>
              <w:t>How</w:t>
            </w:r>
            <w:r w:rsidRPr="0069344D">
              <w:rPr>
                <w:i/>
                <w:sz w:val="22"/>
                <w:szCs w:val="22"/>
              </w:rPr>
              <w:t xml:space="preserve"> will you achieve your goal?</w:t>
            </w:r>
            <w:r>
              <w:rPr>
                <w:i/>
                <w:sz w:val="22"/>
                <w:szCs w:val="22"/>
              </w:rPr>
              <w:t xml:space="preserve"> What </w:t>
            </w:r>
            <w:r w:rsidRPr="007E0C76">
              <w:rPr>
                <w:b/>
                <w:i/>
                <w:sz w:val="22"/>
                <w:szCs w:val="22"/>
              </w:rPr>
              <w:t>resources</w:t>
            </w:r>
            <w:r>
              <w:rPr>
                <w:i/>
                <w:sz w:val="22"/>
                <w:szCs w:val="22"/>
              </w:rPr>
              <w:t xml:space="preserve"> will you leverage?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24FEA084" w14:textId="77777777" w:rsidR="003A4881" w:rsidRPr="0069344D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62563B">
              <w:rPr>
                <w:b/>
                <w:i/>
                <w:sz w:val="22"/>
                <w:szCs w:val="22"/>
              </w:rPr>
              <w:t>When</w:t>
            </w:r>
            <w:r w:rsidRPr="0069344D">
              <w:rPr>
                <w:i/>
                <w:sz w:val="22"/>
                <w:szCs w:val="22"/>
              </w:rPr>
              <w:t xml:space="preserve"> will this occur?</w:t>
            </w:r>
          </w:p>
        </w:tc>
        <w:tc>
          <w:tcPr>
            <w:tcW w:w="3510" w:type="dxa"/>
            <w:shd w:val="clear" w:color="auto" w:fill="FDE9D9" w:themeFill="accent6" w:themeFillTint="33"/>
            <w:vAlign w:val="center"/>
          </w:tcPr>
          <w:p w14:paraId="5760B820" w14:textId="77777777" w:rsidR="003A4881" w:rsidRPr="0069344D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69344D">
              <w:rPr>
                <w:i/>
                <w:sz w:val="22"/>
                <w:szCs w:val="22"/>
              </w:rPr>
              <w:t xml:space="preserve">How will you know if you are on track to meet your goal? How will you </w:t>
            </w:r>
            <w:r w:rsidRPr="0062563B">
              <w:rPr>
                <w:b/>
                <w:i/>
                <w:sz w:val="22"/>
                <w:szCs w:val="22"/>
              </w:rPr>
              <w:t>monitor progress</w:t>
            </w:r>
            <w:r w:rsidRPr="0069344D">
              <w:rPr>
                <w:i/>
                <w:sz w:val="22"/>
                <w:szCs w:val="22"/>
              </w:rPr>
              <w:t>?</w:t>
            </w:r>
          </w:p>
        </w:tc>
        <w:tc>
          <w:tcPr>
            <w:tcW w:w="1980" w:type="dxa"/>
            <w:shd w:val="clear" w:color="auto" w:fill="FDE9D9" w:themeFill="accent6" w:themeFillTint="33"/>
            <w:vAlign w:val="center"/>
          </w:tcPr>
          <w:p w14:paraId="34848B1A" w14:textId="77777777" w:rsidR="003A4881" w:rsidRPr="0069344D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62563B">
              <w:rPr>
                <w:b/>
                <w:i/>
                <w:sz w:val="22"/>
                <w:szCs w:val="22"/>
              </w:rPr>
              <w:t>Who</w:t>
            </w:r>
            <w:r w:rsidRPr="0069344D">
              <w:rPr>
                <w:i/>
                <w:sz w:val="22"/>
                <w:szCs w:val="22"/>
              </w:rPr>
              <w:t xml:space="preserve"> will be leading?</w:t>
            </w:r>
          </w:p>
        </w:tc>
        <w:tc>
          <w:tcPr>
            <w:tcW w:w="2160" w:type="dxa"/>
            <w:shd w:val="clear" w:color="auto" w:fill="FDE9D9" w:themeFill="accent6" w:themeFillTint="33"/>
            <w:vAlign w:val="center"/>
          </w:tcPr>
          <w:p w14:paraId="5BD9385D" w14:textId="77777777" w:rsidR="003A4881" w:rsidRPr="0069344D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69344D">
              <w:rPr>
                <w:i/>
                <w:sz w:val="22"/>
                <w:szCs w:val="22"/>
              </w:rPr>
              <w:t>Check applicable boxes to indicate source of funds.</w:t>
            </w:r>
          </w:p>
        </w:tc>
      </w:tr>
      <w:tr w:rsidR="0069529D" w:rsidRPr="0044669B" w14:paraId="25920C76" w14:textId="77777777" w:rsidTr="00A7708F">
        <w:trPr>
          <w:trHeight w:val="612"/>
        </w:trPr>
        <w:tc>
          <w:tcPr>
            <w:tcW w:w="2268" w:type="dxa"/>
            <w:vMerge w:val="restart"/>
          </w:tcPr>
          <w:p w14:paraId="17B2BB03" w14:textId="56837432" w:rsidR="0069529D" w:rsidRPr="00FF3C87" w:rsidRDefault="0069529D" w:rsidP="00FF3C87">
            <w:pPr>
              <w:rPr>
                <w:rFonts w:eastAsia="Times New Roman"/>
              </w:rPr>
            </w:pPr>
            <w:r w:rsidRPr="00A7708F">
              <w:rPr>
                <w:rFonts w:eastAsia="Times New Roman"/>
                <w:color w:val="000000"/>
                <w:sz w:val="22"/>
                <w:szCs w:val="22"/>
              </w:rPr>
              <w:t xml:space="preserve">Instruction is sufficiently rigorous, differentiated </w:t>
            </w:r>
            <w:r w:rsidR="00664D68">
              <w:rPr>
                <w:rFonts w:eastAsia="Times New Roman"/>
                <w:color w:val="000000"/>
                <w:sz w:val="22"/>
                <w:szCs w:val="22"/>
              </w:rPr>
              <w:t xml:space="preserve">(supports students that need diverse instructional methods, including IDEA and ELL students) </w:t>
            </w:r>
            <w:r w:rsidRPr="00A7708F">
              <w:rPr>
                <w:rFonts w:eastAsia="Times New Roman"/>
                <w:color w:val="000000"/>
                <w:sz w:val="22"/>
                <w:szCs w:val="22"/>
              </w:rPr>
              <w:t>and consistently implemen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ted and monitored school-wide </w:t>
            </w:r>
            <w:r>
              <w:rPr>
                <w:rFonts w:eastAsia="Times New Roman"/>
              </w:rPr>
              <w:t>(Academic Achievement)</w:t>
            </w:r>
          </w:p>
        </w:tc>
        <w:tc>
          <w:tcPr>
            <w:tcW w:w="3420" w:type="dxa"/>
          </w:tcPr>
          <w:p w14:paraId="356134F6" w14:textId="48B82F82" w:rsidR="0069529D" w:rsidRPr="00A7708F" w:rsidRDefault="0069529D" w:rsidP="00A7708F">
            <w:pPr>
              <w:spacing w:before="60" w:after="60"/>
              <w:rPr>
                <w:rFonts w:eastAsia="Times New Roman"/>
              </w:rPr>
            </w:pPr>
            <w:r w:rsidRPr="00A7708F">
              <w:rPr>
                <w:rFonts w:eastAsia="Times New Roman"/>
                <w:color w:val="000000"/>
                <w:sz w:val="22"/>
                <w:szCs w:val="22"/>
              </w:rPr>
              <w:t>Establish and communicate clear expectations (i.e. must do’s) for the implementation of Kama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ile Academy’s K-6 ELA program (Core-Reading Street, </w:t>
            </w:r>
            <w:r w:rsidR="00B14DEE">
              <w:rPr>
                <w:rFonts w:eastAsia="Times New Roman"/>
                <w:color w:val="000000"/>
                <w:sz w:val="22"/>
                <w:szCs w:val="22"/>
              </w:rPr>
              <w:t>**</w:t>
            </w:r>
            <w:r>
              <w:rPr>
                <w:rFonts w:eastAsia="Times New Roman"/>
                <w:color w:val="000000"/>
                <w:sz w:val="22"/>
                <w:szCs w:val="22"/>
              </w:rPr>
              <w:t>s</w:t>
            </w:r>
            <w:r w:rsidRPr="00A7708F">
              <w:rPr>
                <w:rFonts w:eastAsia="Times New Roman"/>
                <w:color w:val="000000"/>
                <w:sz w:val="22"/>
                <w:szCs w:val="22"/>
              </w:rPr>
              <w:t xml:space="preserve">mall group instruction, </w:t>
            </w:r>
            <w:r w:rsidR="00664D68">
              <w:rPr>
                <w:rFonts w:eastAsia="Times New Roman"/>
                <w:color w:val="000000"/>
                <w:sz w:val="22"/>
                <w:szCs w:val="22"/>
              </w:rPr>
              <w:t>**</w:t>
            </w:r>
            <w:r w:rsidRPr="00A7708F">
              <w:rPr>
                <w:rFonts w:eastAsia="Times New Roman"/>
                <w:color w:val="000000"/>
                <w:sz w:val="22"/>
                <w:szCs w:val="22"/>
              </w:rPr>
              <w:t>computer-based programs</w:t>
            </w:r>
            <w:r w:rsidR="0095532B">
              <w:rPr>
                <w:rFonts w:eastAsia="Times New Roman"/>
                <w:color w:val="000000"/>
                <w:sz w:val="22"/>
                <w:szCs w:val="22"/>
              </w:rPr>
              <w:t xml:space="preserve"> &amp; standards based test prep</w:t>
            </w:r>
            <w:r w:rsidRPr="00A7708F">
              <w:rPr>
                <w:rFonts w:eastAsia="Times New Roman"/>
                <w:color w:val="000000"/>
                <w:sz w:val="22"/>
                <w:szCs w:val="22"/>
              </w:rPr>
              <w:t>).  </w:t>
            </w:r>
          </w:p>
          <w:p w14:paraId="6D39852D" w14:textId="77777777" w:rsidR="0069529D" w:rsidRPr="00A7708F" w:rsidRDefault="0069529D" w:rsidP="00A7708F">
            <w:pPr>
              <w:rPr>
                <w:rFonts w:eastAsia="Times New Roman"/>
              </w:rPr>
            </w:pPr>
          </w:p>
          <w:p w14:paraId="764794FA" w14:textId="5D0357F4" w:rsidR="0069529D" w:rsidRPr="00A739DE" w:rsidRDefault="0069529D" w:rsidP="00A739DE">
            <w:pPr>
              <w:spacing w:before="60" w:after="60"/>
              <w:rPr>
                <w:rFonts w:eastAsia="Times New Roman"/>
              </w:rPr>
            </w:pPr>
            <w:r w:rsidRPr="00A7708F">
              <w:rPr>
                <w:rFonts w:eastAsia="Times New Roman"/>
                <w:color w:val="000000"/>
                <w:sz w:val="22"/>
                <w:szCs w:val="22"/>
              </w:rPr>
              <w:t xml:space="preserve">Resources:  Summer recall pay for coaches to assist admin with the development of expectations; PD day to communicate expectations; Computer Based Interventions (IXL,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Lexia, etc.);</w:t>
            </w:r>
            <w:r w:rsidR="00A3511B">
              <w:rPr>
                <w:rFonts w:eastAsia="Times New Roman"/>
                <w:color w:val="000000"/>
                <w:sz w:val="22"/>
                <w:szCs w:val="22"/>
              </w:rPr>
              <w:t>**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A3511B">
              <w:rPr>
                <w:rFonts w:eastAsia="Times New Roman"/>
                <w:color w:val="000000"/>
                <w:sz w:val="22"/>
                <w:szCs w:val="22"/>
              </w:rPr>
              <w:t>Learning Ally;</w:t>
            </w:r>
            <w:r w:rsidR="007B3425">
              <w:rPr>
                <w:rFonts w:eastAsia="Times New Roman"/>
                <w:color w:val="000000"/>
                <w:sz w:val="22"/>
                <w:szCs w:val="22"/>
              </w:rPr>
              <w:t xml:space="preserve"> Technology (i.e. laptops, ipads, smartboard);</w:t>
            </w:r>
            <w:r w:rsidR="00A3511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95532B">
              <w:rPr>
                <w:rFonts w:eastAsia="Times New Roman"/>
                <w:color w:val="000000"/>
                <w:sz w:val="22"/>
                <w:szCs w:val="22"/>
              </w:rPr>
              <w:t xml:space="preserve">Test Ready test prep;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Assessments (DRA &amp; </w:t>
            </w:r>
            <w:r w:rsidRPr="00A7708F">
              <w:rPr>
                <w:rFonts w:eastAsia="Times New Roman"/>
                <w:color w:val="000000"/>
                <w:sz w:val="22"/>
                <w:szCs w:val="22"/>
              </w:rPr>
              <w:t>DIBELS)</w:t>
            </w:r>
          </w:p>
        </w:tc>
        <w:tc>
          <w:tcPr>
            <w:tcW w:w="1260" w:type="dxa"/>
          </w:tcPr>
          <w:p w14:paraId="332B212C" w14:textId="7DAD82B1" w:rsidR="0069529D" w:rsidRPr="00A739DE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June-July 2017</w:t>
            </w:r>
          </w:p>
        </w:tc>
        <w:tc>
          <w:tcPr>
            <w:tcW w:w="3510" w:type="dxa"/>
            <w:vMerge w:val="restart"/>
          </w:tcPr>
          <w:p w14:paraId="50B916E2" w14:textId="77777777" w:rsidR="0069529D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F2057A">
              <w:rPr>
                <w:sz w:val="22"/>
                <w:szCs w:val="22"/>
              </w:rPr>
              <w:t>Teacher Level:</w:t>
            </w:r>
          </w:p>
          <w:p w14:paraId="37B271BF" w14:textId="5B186BE5" w:rsidR="0069529D" w:rsidRPr="00F2057A" w:rsidRDefault="0069529D" w:rsidP="000409F2">
            <w:pPr>
              <w:pStyle w:val="ListParagraph"/>
              <w:numPr>
                <w:ilvl w:val="0"/>
                <w:numId w:val="18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F2057A">
              <w:rPr>
                <w:sz w:val="22"/>
                <w:szCs w:val="22"/>
              </w:rPr>
              <w:t xml:space="preserve">Core </w:t>
            </w:r>
            <w:r>
              <w:rPr>
                <w:sz w:val="22"/>
                <w:szCs w:val="22"/>
              </w:rPr>
              <w:t xml:space="preserve"> Program </w:t>
            </w:r>
            <w:r w:rsidRPr="00F2057A">
              <w:rPr>
                <w:sz w:val="22"/>
                <w:szCs w:val="22"/>
              </w:rPr>
              <w:t>Assessments (Reading Street)</w:t>
            </w:r>
          </w:p>
          <w:p w14:paraId="53C28B52" w14:textId="3A01E1E4" w:rsidR="0069529D" w:rsidRPr="00F2057A" w:rsidRDefault="0069529D" w:rsidP="000409F2">
            <w:pPr>
              <w:pStyle w:val="ListParagraph"/>
              <w:numPr>
                <w:ilvl w:val="0"/>
                <w:numId w:val="18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F2057A">
              <w:rPr>
                <w:sz w:val="22"/>
                <w:szCs w:val="22"/>
              </w:rPr>
              <w:t>DRA K-6</w:t>
            </w:r>
            <w:r>
              <w:rPr>
                <w:sz w:val="22"/>
                <w:szCs w:val="22"/>
              </w:rPr>
              <w:t xml:space="preserve"> (administered 3xs a year)</w:t>
            </w:r>
          </w:p>
          <w:p w14:paraId="62D738F7" w14:textId="77777777" w:rsidR="0069529D" w:rsidRPr="00F2057A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157183D5" w14:textId="77777777" w:rsidR="0069529D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F2057A">
              <w:rPr>
                <w:sz w:val="22"/>
                <w:szCs w:val="22"/>
              </w:rPr>
              <w:t>Grade Level:</w:t>
            </w:r>
          </w:p>
          <w:p w14:paraId="79B0EF9C" w14:textId="268BE0EE" w:rsidR="0069529D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DIBLES Next K-6 Assessment </w:t>
            </w:r>
            <w:r>
              <w:rPr>
                <w:szCs w:val="26"/>
              </w:rPr>
              <w:t>(Benchmark administered 3xs a year &amp; Progress Monitoring administered 2xs a month to intensive students)</w:t>
            </w:r>
          </w:p>
          <w:p w14:paraId="75B13531" w14:textId="77777777" w:rsidR="0069529D" w:rsidRPr="00F2057A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07441EE3" w14:textId="77777777" w:rsidR="0069529D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F2057A">
              <w:rPr>
                <w:sz w:val="22"/>
                <w:szCs w:val="22"/>
              </w:rPr>
              <w:t>School Level:</w:t>
            </w:r>
            <w:r>
              <w:rPr>
                <w:sz w:val="22"/>
                <w:szCs w:val="22"/>
              </w:rPr>
              <w:t xml:space="preserve"> </w:t>
            </w:r>
          </w:p>
          <w:p w14:paraId="48A1F2FE" w14:textId="16A40AE2" w:rsidR="0069529D" w:rsidRPr="00F2057A" w:rsidRDefault="0069529D" w:rsidP="000409F2">
            <w:pPr>
              <w:pStyle w:val="ListParagraph"/>
              <w:numPr>
                <w:ilvl w:val="0"/>
                <w:numId w:val="17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F2057A">
              <w:rPr>
                <w:sz w:val="22"/>
                <w:szCs w:val="22"/>
              </w:rPr>
              <w:t>Monthly Implementation Observations by Admin (data entered in a google doc data tracker)</w:t>
            </w:r>
          </w:p>
          <w:p w14:paraId="18A4739F" w14:textId="07F3DCBC" w:rsidR="0069529D" w:rsidRPr="00F2057A" w:rsidRDefault="0069529D" w:rsidP="000409F2">
            <w:pPr>
              <w:pStyle w:val="ListParagraph"/>
              <w:numPr>
                <w:ilvl w:val="0"/>
                <w:numId w:val="17"/>
              </w:numPr>
              <w:tabs>
                <w:tab w:val="left" w:pos="-25"/>
              </w:tabs>
              <w:spacing w:before="60" w:after="60"/>
              <w:rPr>
                <w:b/>
                <w:sz w:val="26"/>
                <w:szCs w:val="26"/>
              </w:rPr>
            </w:pPr>
            <w:r w:rsidRPr="00F2057A">
              <w:rPr>
                <w:sz w:val="22"/>
                <w:szCs w:val="22"/>
              </w:rPr>
              <w:t>Monthly Coaching Log</w:t>
            </w:r>
          </w:p>
        </w:tc>
        <w:tc>
          <w:tcPr>
            <w:tcW w:w="1980" w:type="dxa"/>
          </w:tcPr>
          <w:p w14:paraId="1FF73032" w14:textId="38C56A7B" w:rsidR="0069529D" w:rsidRPr="00A7708F" w:rsidRDefault="0069529D" w:rsidP="00A7708F">
            <w:pPr>
              <w:spacing w:before="60" w:after="60"/>
              <w:rPr>
                <w:rFonts w:eastAsia="Times New Roman"/>
              </w:rPr>
            </w:pPr>
            <w:r w:rsidRPr="00A7708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Lead</w:t>
            </w:r>
            <w:r w:rsidRPr="00A7708F">
              <w:rPr>
                <w:rFonts w:eastAsia="Times New Roman"/>
                <w:bCs/>
                <w:color w:val="000000"/>
                <w:sz w:val="22"/>
                <w:szCs w:val="22"/>
              </w:rPr>
              <w:t>:</w:t>
            </w:r>
            <w:r w:rsidRPr="00A7708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Principal, </w:t>
            </w:r>
            <w:r w:rsidRPr="00A7708F">
              <w:rPr>
                <w:rFonts w:eastAsia="Times New Roman"/>
                <w:color w:val="000000"/>
                <w:sz w:val="22"/>
                <w:szCs w:val="22"/>
              </w:rPr>
              <w:t xml:space="preserve">A. Winslow </w:t>
            </w:r>
          </w:p>
          <w:p w14:paraId="77F45E0B" w14:textId="0892CDE6" w:rsidR="0069529D" w:rsidRPr="0044669B" w:rsidRDefault="0069529D" w:rsidP="00A7708F">
            <w:pPr>
              <w:tabs>
                <w:tab w:val="left" w:pos="-25"/>
              </w:tabs>
              <w:spacing w:before="60" w:after="60"/>
              <w:rPr>
                <w:b/>
                <w:sz w:val="26"/>
                <w:szCs w:val="26"/>
              </w:rPr>
            </w:pPr>
            <w:r w:rsidRPr="00A739D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Supports</w:t>
            </w:r>
            <w:r w:rsidRPr="00A739DE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Associate Principals, </w:t>
            </w:r>
            <w:r w:rsidRPr="00A7708F">
              <w:rPr>
                <w:rFonts w:eastAsia="Times New Roman"/>
                <w:color w:val="000000"/>
                <w:sz w:val="22"/>
                <w:szCs w:val="22"/>
              </w:rPr>
              <w:t>N. Zisko and P. Kepka</w:t>
            </w:r>
          </w:p>
        </w:tc>
        <w:tc>
          <w:tcPr>
            <w:tcW w:w="2160" w:type="dxa"/>
            <w:vMerge w:val="restart"/>
          </w:tcPr>
          <w:p w14:paraId="17891118" w14:textId="77777777" w:rsidR="0069529D" w:rsidRDefault="0069529D" w:rsidP="00A7708F">
            <w:pPr>
              <w:tabs>
                <w:tab w:val="left" w:pos="-25"/>
              </w:tabs>
            </w:pPr>
          </w:p>
          <w:p w14:paraId="006175E7" w14:textId="77777777" w:rsidR="0069529D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PP $</w:t>
            </w:r>
          </w:p>
          <w:p w14:paraId="35F4CA87" w14:textId="77777777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 $</w:t>
            </w:r>
          </w:p>
          <w:p w14:paraId="0B0A6BF3" w14:textId="10F35D30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29DBEF0B" w14:textId="77777777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Other $</w:t>
            </w:r>
          </w:p>
          <w:p w14:paraId="756E4173" w14:textId="77777777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1FF8C45E" w14:textId="77777777" w:rsidR="0069529D" w:rsidRPr="00AA215C" w:rsidRDefault="0069529D" w:rsidP="00A7708F">
            <w:pPr>
              <w:tabs>
                <w:tab w:val="left" w:pos="-25"/>
              </w:tabs>
            </w:pPr>
          </w:p>
        </w:tc>
      </w:tr>
      <w:tr w:rsidR="0069529D" w:rsidRPr="0044669B" w14:paraId="128E0209" w14:textId="77777777" w:rsidTr="003A4881">
        <w:trPr>
          <w:trHeight w:val="612"/>
        </w:trPr>
        <w:tc>
          <w:tcPr>
            <w:tcW w:w="2268" w:type="dxa"/>
            <w:vMerge/>
          </w:tcPr>
          <w:p w14:paraId="578B0895" w14:textId="6967A7F2" w:rsidR="0069529D" w:rsidRPr="003D21EB" w:rsidRDefault="0069529D" w:rsidP="003A4881">
            <w:pPr>
              <w:textAlignment w:val="baseline"/>
              <w:rPr>
                <w:rFonts w:ascii="Abel" w:hAnsi="Abel"/>
                <w:color w:val="0070C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CEDDAC6" w14:textId="77777777" w:rsidR="0069529D" w:rsidRDefault="0069529D" w:rsidP="00A739DE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A739DE">
              <w:rPr>
                <w:rFonts w:eastAsia="Times New Roman"/>
                <w:color w:val="000000"/>
                <w:sz w:val="22"/>
                <w:szCs w:val="22"/>
              </w:rPr>
              <w:t xml:space="preserve">Provide initial training (or re-training) for all teachers on Kamaile’s K-6 core reading program (Reading Street). </w:t>
            </w:r>
          </w:p>
          <w:p w14:paraId="2E9ADF90" w14:textId="77777777" w:rsidR="0069529D" w:rsidRDefault="0069529D" w:rsidP="00A739DE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D52DA6" w14:textId="339B56F5" w:rsidR="0069529D" w:rsidRPr="00A739DE" w:rsidRDefault="0069529D" w:rsidP="00A739DE">
            <w:pPr>
              <w:spacing w:before="60" w:after="60"/>
              <w:rPr>
                <w:rFonts w:eastAsia="Times New Roman"/>
              </w:rPr>
            </w:pPr>
            <w:r w:rsidRPr="00A739DE">
              <w:rPr>
                <w:rFonts w:eastAsia="Times New Roman"/>
                <w:color w:val="000000"/>
                <w:sz w:val="22"/>
                <w:szCs w:val="22"/>
              </w:rPr>
              <w:t>Resources:  Coaches to provide in-house training; RTI Consultant to support coaches; PD day for training; Reading Street curriculum and consumables</w:t>
            </w:r>
          </w:p>
        </w:tc>
        <w:tc>
          <w:tcPr>
            <w:tcW w:w="1260" w:type="dxa"/>
          </w:tcPr>
          <w:p w14:paraId="0C44F3E7" w14:textId="7EC38A3A" w:rsidR="0069529D" w:rsidRPr="00A739DE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2017</w:t>
            </w:r>
          </w:p>
        </w:tc>
        <w:tc>
          <w:tcPr>
            <w:tcW w:w="3510" w:type="dxa"/>
            <w:vMerge/>
          </w:tcPr>
          <w:p w14:paraId="4C4D9A0B" w14:textId="77777777" w:rsidR="0069529D" w:rsidRPr="0044669B" w:rsidRDefault="0069529D" w:rsidP="003A4881">
            <w:pPr>
              <w:tabs>
                <w:tab w:val="left" w:pos="-25"/>
              </w:tabs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6127A56C" w14:textId="77777777" w:rsidR="0069529D" w:rsidRDefault="0069529D" w:rsidP="007559CD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Lead: </w:t>
            </w:r>
            <w:r>
              <w:rPr>
                <w:sz w:val="22"/>
                <w:szCs w:val="22"/>
              </w:rPr>
              <w:t>Coaches, P. Massoth and L. Staib</w:t>
            </w:r>
          </w:p>
          <w:p w14:paraId="581B6984" w14:textId="6CCC5219" w:rsidR="0069529D" w:rsidRPr="007559CD" w:rsidRDefault="0069529D" w:rsidP="007559CD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A739D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Supports</w:t>
            </w:r>
            <w:r w:rsidRPr="00A739DE">
              <w:rPr>
                <w:rFonts w:eastAsia="Times New Roman"/>
                <w:color w:val="000000"/>
                <w:sz w:val="22"/>
                <w:szCs w:val="22"/>
              </w:rPr>
              <w:t>: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Consultant, C. Arnold</w:t>
            </w:r>
          </w:p>
        </w:tc>
        <w:tc>
          <w:tcPr>
            <w:tcW w:w="2160" w:type="dxa"/>
            <w:vMerge/>
          </w:tcPr>
          <w:p w14:paraId="2EABDEC5" w14:textId="77777777" w:rsidR="0069529D" w:rsidRDefault="0069529D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69529D" w:rsidRPr="0044669B" w14:paraId="60CCA199" w14:textId="77777777" w:rsidTr="003A4881">
        <w:trPr>
          <w:trHeight w:val="612"/>
        </w:trPr>
        <w:tc>
          <w:tcPr>
            <w:tcW w:w="2268" w:type="dxa"/>
            <w:vMerge/>
          </w:tcPr>
          <w:p w14:paraId="6CF0DE45" w14:textId="0657CFAB" w:rsidR="0069529D" w:rsidRPr="003D21EB" w:rsidRDefault="0069529D" w:rsidP="003A4881">
            <w:pPr>
              <w:textAlignment w:val="baseline"/>
              <w:rPr>
                <w:rFonts w:ascii="Abel" w:hAnsi="Abel"/>
                <w:color w:val="0070C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AAC3406" w14:textId="7D3D1E98" w:rsidR="0069529D" w:rsidRPr="007559CD" w:rsidRDefault="0069529D" w:rsidP="007559CD">
            <w:pPr>
              <w:spacing w:before="60" w:after="60"/>
              <w:rPr>
                <w:rFonts w:eastAsia="Times New Roman"/>
              </w:rPr>
            </w:pPr>
            <w:r w:rsidRPr="007559CD">
              <w:rPr>
                <w:rFonts w:eastAsia="Times New Roman"/>
                <w:color w:val="000000"/>
                <w:sz w:val="22"/>
                <w:szCs w:val="22"/>
              </w:rPr>
              <w:t>Provide on-going support (monthly observation w/ feedback &amp; coaching) for all teachers on the implementation of ELA Program, including core reading program (Reading Street) &amp; small group instruction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(monitor implementation of must-do’s)</w:t>
            </w:r>
          </w:p>
          <w:p w14:paraId="5B548ED0" w14:textId="77777777" w:rsidR="0069529D" w:rsidRPr="007559CD" w:rsidRDefault="0069529D" w:rsidP="007559CD">
            <w:pPr>
              <w:rPr>
                <w:rFonts w:eastAsia="Times New Roman"/>
                <w:sz w:val="22"/>
                <w:szCs w:val="22"/>
              </w:rPr>
            </w:pPr>
          </w:p>
          <w:p w14:paraId="6F8BF673" w14:textId="4A667788" w:rsidR="0069529D" w:rsidRPr="007559CD" w:rsidRDefault="0069529D" w:rsidP="007559CD">
            <w:pPr>
              <w:spacing w:before="60" w:after="60"/>
              <w:rPr>
                <w:rFonts w:eastAsia="Times New Roman"/>
              </w:rPr>
            </w:pPr>
            <w:r w:rsidRPr="007559CD">
              <w:rPr>
                <w:rFonts w:eastAsia="Times New Roman"/>
                <w:color w:val="000000"/>
                <w:sz w:val="22"/>
                <w:szCs w:val="22"/>
              </w:rPr>
              <w:t>Resources:  Coaches; Admin</w:t>
            </w:r>
            <w:r>
              <w:rPr>
                <w:rFonts w:eastAsia="Times New Roman"/>
                <w:color w:val="000000"/>
                <w:sz w:val="22"/>
                <w:szCs w:val="22"/>
              </w:rPr>
              <w:t>; Grade Level PLCs</w:t>
            </w:r>
          </w:p>
        </w:tc>
        <w:tc>
          <w:tcPr>
            <w:tcW w:w="1260" w:type="dxa"/>
          </w:tcPr>
          <w:p w14:paraId="677A7D81" w14:textId="243921DA" w:rsidR="0069529D" w:rsidRPr="007559CD" w:rsidRDefault="0069529D" w:rsidP="008C39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7559CD">
              <w:rPr>
                <w:sz w:val="22"/>
                <w:szCs w:val="22"/>
              </w:rPr>
              <w:t>2017-2018</w:t>
            </w:r>
            <w:r>
              <w:rPr>
                <w:sz w:val="22"/>
                <w:szCs w:val="22"/>
              </w:rPr>
              <w:t>,</w:t>
            </w:r>
            <w:r w:rsidRPr="007559CD">
              <w:rPr>
                <w:sz w:val="22"/>
                <w:szCs w:val="22"/>
              </w:rPr>
              <w:t xml:space="preserve"> ongoing </w:t>
            </w:r>
          </w:p>
        </w:tc>
        <w:tc>
          <w:tcPr>
            <w:tcW w:w="3510" w:type="dxa"/>
            <w:vMerge/>
          </w:tcPr>
          <w:p w14:paraId="612DB513" w14:textId="77777777" w:rsidR="0069529D" w:rsidRPr="0044669B" w:rsidRDefault="0069529D" w:rsidP="003A4881">
            <w:pPr>
              <w:tabs>
                <w:tab w:val="left" w:pos="-25"/>
              </w:tabs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25C3D91F" w14:textId="77777777" w:rsidR="0069529D" w:rsidRDefault="0069529D" w:rsidP="007B46F3">
            <w:pPr>
              <w:tabs>
                <w:tab w:val="left" w:pos="-25"/>
              </w:tabs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Leads</w:t>
            </w:r>
            <w:r w:rsidRPr="00A739DE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Associate Principals, </w:t>
            </w:r>
            <w:r w:rsidRPr="00A7708F">
              <w:rPr>
                <w:rFonts w:eastAsia="Times New Roman"/>
                <w:color w:val="000000"/>
                <w:sz w:val="22"/>
                <w:szCs w:val="22"/>
              </w:rPr>
              <w:t>N. Zisko and P. Kepka</w:t>
            </w:r>
          </w:p>
          <w:p w14:paraId="656D47CF" w14:textId="77777777" w:rsidR="0069529D" w:rsidRDefault="0069529D" w:rsidP="007B46F3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Supports: </w:t>
            </w:r>
            <w:r>
              <w:rPr>
                <w:sz w:val="22"/>
                <w:szCs w:val="22"/>
              </w:rPr>
              <w:t>Coaches, P. Massoth and L. Staib</w:t>
            </w:r>
          </w:p>
          <w:p w14:paraId="3188735E" w14:textId="63C8B490" w:rsidR="0069529D" w:rsidRPr="0044669B" w:rsidRDefault="0069529D" w:rsidP="007559CD">
            <w:pPr>
              <w:tabs>
                <w:tab w:val="left" w:pos="-25"/>
              </w:tabs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14:paraId="5ABEB257" w14:textId="77777777" w:rsidR="0069529D" w:rsidRDefault="0069529D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69529D" w:rsidRPr="0044669B" w14:paraId="36697B2B" w14:textId="77777777" w:rsidTr="003A4881">
        <w:trPr>
          <w:trHeight w:val="612"/>
        </w:trPr>
        <w:tc>
          <w:tcPr>
            <w:tcW w:w="2268" w:type="dxa"/>
            <w:vMerge/>
          </w:tcPr>
          <w:p w14:paraId="25605D4D" w14:textId="77777777" w:rsidR="0069529D" w:rsidRPr="003D21EB" w:rsidRDefault="0069529D" w:rsidP="003A4881">
            <w:pPr>
              <w:textAlignment w:val="baseline"/>
              <w:rPr>
                <w:rFonts w:ascii="Abel" w:hAnsi="Abel"/>
                <w:color w:val="0070C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900BBB8" w14:textId="77777777" w:rsidR="0069529D" w:rsidRDefault="0069529D" w:rsidP="007559CD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7559CD">
              <w:rPr>
                <w:rFonts w:eastAsia="Times New Roman"/>
                <w:color w:val="000000"/>
                <w:sz w:val="22"/>
                <w:szCs w:val="22"/>
              </w:rPr>
              <w:t>Establish and communicate clear expectations (i.e. must do’s) for the implementation of Secondary Course Maps.</w:t>
            </w:r>
          </w:p>
          <w:p w14:paraId="406867A4" w14:textId="005CC6D0" w:rsidR="00B00A76" w:rsidRPr="00B00A76" w:rsidRDefault="00B00A76" w:rsidP="00B00A76">
            <w:pPr>
              <w:pStyle w:val="ListParagraph"/>
              <w:numPr>
                <w:ilvl w:val="0"/>
                <w:numId w:val="56"/>
              </w:num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B00A76">
              <w:rPr>
                <w:rFonts w:eastAsia="Times New Roman"/>
                <w:color w:val="000000"/>
                <w:sz w:val="22"/>
                <w:szCs w:val="22"/>
              </w:rPr>
              <w:t>Secondary Course Maps Implemented</w:t>
            </w:r>
          </w:p>
          <w:p w14:paraId="3C2E63B3" w14:textId="77777777" w:rsidR="0069529D" w:rsidRDefault="0069529D" w:rsidP="007559CD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E809F7" w14:textId="65F711FE" w:rsidR="0069529D" w:rsidRPr="007559CD" w:rsidRDefault="0069529D" w:rsidP="007559CD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Resources: Admin; Coaches; PD day; Secondary Course Maps</w:t>
            </w:r>
            <w:r w:rsidR="00B00A76">
              <w:rPr>
                <w:rFonts w:eastAsia="Times New Roman"/>
                <w:color w:val="000000"/>
                <w:sz w:val="22"/>
                <w:szCs w:val="22"/>
              </w:rPr>
              <w:t>; Secondary Curriculum</w:t>
            </w:r>
            <w:r w:rsidR="00FA60F5">
              <w:rPr>
                <w:rFonts w:eastAsia="Times New Roman"/>
                <w:color w:val="000000"/>
                <w:sz w:val="22"/>
                <w:szCs w:val="22"/>
              </w:rPr>
              <w:t>/</w:t>
            </w:r>
            <w:r w:rsidR="00AA4F0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FA60F5">
              <w:rPr>
                <w:rFonts w:eastAsia="Times New Roman"/>
                <w:color w:val="000000"/>
                <w:sz w:val="22"/>
                <w:szCs w:val="22"/>
              </w:rPr>
              <w:t>supplemental programs  that support</w:t>
            </w:r>
            <w:r w:rsidR="00B00A76">
              <w:rPr>
                <w:rFonts w:eastAsia="Times New Roman"/>
                <w:color w:val="000000"/>
                <w:sz w:val="22"/>
                <w:szCs w:val="22"/>
              </w:rPr>
              <w:t xml:space="preserve"> the</w:t>
            </w:r>
            <w:r w:rsidR="007B3425">
              <w:rPr>
                <w:rFonts w:eastAsia="Times New Roman"/>
                <w:color w:val="000000"/>
                <w:sz w:val="22"/>
                <w:szCs w:val="22"/>
              </w:rPr>
              <w:t xml:space="preserve"> implementation of course maps; Technology (i.e. laptops, ipads, smartboard) </w:t>
            </w:r>
            <w:r w:rsidR="00B00A76">
              <w:rPr>
                <w:rFonts w:eastAsia="Times New Roman"/>
                <w:color w:val="000000"/>
                <w:sz w:val="22"/>
                <w:szCs w:val="22"/>
              </w:rPr>
              <w:t>Materials &amp; Supplies</w:t>
            </w:r>
          </w:p>
        </w:tc>
        <w:tc>
          <w:tcPr>
            <w:tcW w:w="1260" w:type="dxa"/>
          </w:tcPr>
          <w:p w14:paraId="6CD3555E" w14:textId="025397F8" w:rsidR="0069529D" w:rsidRPr="008C3981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8C3981">
              <w:rPr>
                <w:sz w:val="22"/>
                <w:szCs w:val="22"/>
              </w:rPr>
              <w:t>July 2017</w:t>
            </w:r>
          </w:p>
        </w:tc>
        <w:tc>
          <w:tcPr>
            <w:tcW w:w="3510" w:type="dxa"/>
            <w:vMerge w:val="restart"/>
          </w:tcPr>
          <w:p w14:paraId="6BDAE8D7" w14:textId="77777777" w:rsidR="0069529D" w:rsidRDefault="0069529D" w:rsidP="00CE28C5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437FE6">
              <w:rPr>
                <w:sz w:val="22"/>
                <w:szCs w:val="22"/>
              </w:rPr>
              <w:t>Teacher</w:t>
            </w:r>
            <w:r>
              <w:rPr>
                <w:sz w:val="22"/>
                <w:szCs w:val="22"/>
              </w:rPr>
              <w:t>/Department</w:t>
            </w:r>
            <w:r w:rsidRPr="00437FE6">
              <w:rPr>
                <w:sz w:val="22"/>
                <w:szCs w:val="22"/>
              </w:rPr>
              <w:t xml:space="preserve"> Level:</w:t>
            </w:r>
            <w:r>
              <w:rPr>
                <w:sz w:val="22"/>
                <w:szCs w:val="22"/>
              </w:rPr>
              <w:t xml:space="preserve"> </w:t>
            </w:r>
          </w:p>
          <w:p w14:paraId="3478A474" w14:textId="48236782" w:rsidR="0069529D" w:rsidRPr="00437FE6" w:rsidRDefault="0069529D" w:rsidP="00437FE6">
            <w:pPr>
              <w:pStyle w:val="ListParagraph"/>
              <w:numPr>
                <w:ilvl w:val="0"/>
                <w:numId w:val="36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437FE6">
              <w:rPr>
                <w:sz w:val="22"/>
                <w:szCs w:val="22"/>
              </w:rPr>
              <w:t>Course Assessments</w:t>
            </w:r>
          </w:p>
          <w:p w14:paraId="1146B32E" w14:textId="6054B417" w:rsidR="0069529D" w:rsidRPr="00437FE6" w:rsidRDefault="0069529D" w:rsidP="00437FE6">
            <w:pPr>
              <w:pStyle w:val="ListParagraph"/>
              <w:numPr>
                <w:ilvl w:val="0"/>
                <w:numId w:val="36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437FE6">
              <w:rPr>
                <w:sz w:val="22"/>
                <w:szCs w:val="22"/>
              </w:rPr>
              <w:t>Grade Checks</w:t>
            </w:r>
          </w:p>
          <w:p w14:paraId="05A885EC" w14:textId="3CAA49B8" w:rsidR="0069529D" w:rsidRDefault="0069529D" w:rsidP="00CE28C5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35A30C4" w14:textId="77777777" w:rsidR="0069529D" w:rsidRDefault="0069529D" w:rsidP="00CE28C5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F2057A">
              <w:rPr>
                <w:sz w:val="22"/>
                <w:szCs w:val="22"/>
              </w:rPr>
              <w:t>School Level:</w:t>
            </w:r>
            <w:r>
              <w:rPr>
                <w:sz w:val="22"/>
                <w:szCs w:val="22"/>
              </w:rPr>
              <w:t xml:space="preserve"> </w:t>
            </w:r>
          </w:p>
          <w:p w14:paraId="6F2F20F1" w14:textId="77777777" w:rsidR="0069529D" w:rsidRDefault="0069529D" w:rsidP="00CE28C5">
            <w:pPr>
              <w:pStyle w:val="ListParagraph"/>
              <w:numPr>
                <w:ilvl w:val="0"/>
                <w:numId w:val="17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F2057A">
              <w:rPr>
                <w:sz w:val="22"/>
                <w:szCs w:val="22"/>
              </w:rPr>
              <w:t>Monthly Implementation Observations by Admin (data entered in a google doc data tracker)</w:t>
            </w:r>
          </w:p>
          <w:p w14:paraId="027EF51B" w14:textId="7E0FAB9E" w:rsidR="0069529D" w:rsidRPr="00CE28C5" w:rsidRDefault="0069529D" w:rsidP="00CE28C5">
            <w:pPr>
              <w:pStyle w:val="ListParagraph"/>
              <w:numPr>
                <w:ilvl w:val="0"/>
                <w:numId w:val="17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CE28C5">
              <w:rPr>
                <w:sz w:val="22"/>
                <w:szCs w:val="22"/>
              </w:rPr>
              <w:t>Monthly Coaching Log</w:t>
            </w:r>
          </w:p>
        </w:tc>
        <w:tc>
          <w:tcPr>
            <w:tcW w:w="1980" w:type="dxa"/>
          </w:tcPr>
          <w:p w14:paraId="5B8DCD52" w14:textId="67E46ACF" w:rsidR="0069529D" w:rsidRPr="008C3981" w:rsidRDefault="0069529D" w:rsidP="003A4881">
            <w:pPr>
              <w:tabs>
                <w:tab w:val="left" w:pos="-25"/>
              </w:tabs>
              <w:spacing w:before="60" w:after="60"/>
              <w:rPr>
                <w:b/>
                <w:sz w:val="22"/>
                <w:szCs w:val="22"/>
              </w:rPr>
            </w:pPr>
            <w:r w:rsidRPr="008C3981">
              <w:rPr>
                <w:b/>
                <w:sz w:val="22"/>
                <w:szCs w:val="22"/>
              </w:rPr>
              <w:t xml:space="preserve">Lead: </w:t>
            </w:r>
            <w:r w:rsidRPr="008C3981">
              <w:rPr>
                <w:sz w:val="22"/>
                <w:szCs w:val="22"/>
              </w:rPr>
              <w:t>Associate Principal, E. Wyand</w:t>
            </w:r>
          </w:p>
        </w:tc>
        <w:tc>
          <w:tcPr>
            <w:tcW w:w="2160" w:type="dxa"/>
            <w:vMerge w:val="restart"/>
          </w:tcPr>
          <w:p w14:paraId="21D1CB6B" w14:textId="77777777" w:rsidR="0069529D" w:rsidRDefault="0069529D" w:rsidP="003A4881">
            <w:pPr>
              <w:tabs>
                <w:tab w:val="left" w:pos="-25"/>
              </w:tabs>
              <w:rPr>
                <w:sz w:val="22"/>
              </w:rPr>
            </w:pPr>
          </w:p>
          <w:p w14:paraId="08759E6B" w14:textId="77777777" w:rsidR="0069529D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PP $</w:t>
            </w:r>
          </w:p>
          <w:p w14:paraId="234B1A7B" w14:textId="77777777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 $</w:t>
            </w:r>
          </w:p>
          <w:p w14:paraId="1343AF96" w14:textId="77777777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26B3CB3C" w14:textId="77777777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Other $</w:t>
            </w:r>
          </w:p>
          <w:p w14:paraId="5A888A0C" w14:textId="77777777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6A0AABB0" w14:textId="77777777" w:rsidR="0069529D" w:rsidRDefault="0069529D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69529D" w:rsidRPr="0044669B" w14:paraId="2A97CA4F" w14:textId="77777777" w:rsidTr="003A4881">
        <w:trPr>
          <w:trHeight w:val="612"/>
        </w:trPr>
        <w:tc>
          <w:tcPr>
            <w:tcW w:w="2268" w:type="dxa"/>
            <w:vMerge/>
          </w:tcPr>
          <w:p w14:paraId="07A7009C" w14:textId="77777777" w:rsidR="0069529D" w:rsidRPr="003D21EB" w:rsidRDefault="0069529D" w:rsidP="003A4881">
            <w:pPr>
              <w:textAlignment w:val="baseline"/>
              <w:rPr>
                <w:rFonts w:ascii="Abel" w:hAnsi="Abel"/>
                <w:color w:val="0070C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9D73EE8" w14:textId="77777777" w:rsidR="0069529D" w:rsidRPr="008C3981" w:rsidRDefault="0069529D" w:rsidP="008C3981">
            <w:pPr>
              <w:spacing w:before="60" w:after="60"/>
              <w:rPr>
                <w:rFonts w:eastAsia="Times New Roman"/>
              </w:rPr>
            </w:pPr>
            <w:r w:rsidRPr="008C3981">
              <w:rPr>
                <w:rFonts w:eastAsia="Times New Roman"/>
                <w:color w:val="000000"/>
                <w:sz w:val="22"/>
                <w:szCs w:val="22"/>
              </w:rPr>
              <w:t>Provide on-going support (monthly observation w/ feedback &amp; coaching) for all teachers on the implementation of Secondary Course Maps.  </w:t>
            </w:r>
          </w:p>
          <w:p w14:paraId="61952458" w14:textId="77777777" w:rsidR="0069529D" w:rsidRPr="008C3981" w:rsidRDefault="0069529D" w:rsidP="008C3981">
            <w:pPr>
              <w:rPr>
                <w:rFonts w:eastAsia="Times New Roman"/>
                <w:sz w:val="22"/>
                <w:szCs w:val="22"/>
              </w:rPr>
            </w:pPr>
          </w:p>
          <w:p w14:paraId="2CCF07F0" w14:textId="27ED01B0" w:rsidR="0069529D" w:rsidRPr="008C3981" w:rsidRDefault="0069529D" w:rsidP="008C3981">
            <w:pPr>
              <w:spacing w:before="60" w:after="60"/>
              <w:rPr>
                <w:rFonts w:eastAsia="Times New Roman"/>
              </w:rPr>
            </w:pPr>
            <w:r w:rsidRPr="008C3981">
              <w:rPr>
                <w:rFonts w:eastAsia="Times New Roman"/>
                <w:color w:val="000000"/>
                <w:sz w:val="22"/>
                <w:szCs w:val="22"/>
              </w:rPr>
              <w:t>Re</w:t>
            </w:r>
            <w:r>
              <w:rPr>
                <w:rFonts w:eastAsia="Times New Roman"/>
                <w:color w:val="000000"/>
                <w:sz w:val="22"/>
                <w:szCs w:val="22"/>
              </w:rPr>
              <w:t>sources:  Admin; Coaches; Secondary PLCs</w:t>
            </w:r>
          </w:p>
        </w:tc>
        <w:tc>
          <w:tcPr>
            <w:tcW w:w="1260" w:type="dxa"/>
          </w:tcPr>
          <w:p w14:paraId="1D703C8F" w14:textId="39E9FE94" w:rsidR="0069529D" w:rsidRPr="008C3981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8C3981">
              <w:rPr>
                <w:sz w:val="22"/>
                <w:szCs w:val="22"/>
              </w:rPr>
              <w:t>2017-2018, ongoing</w:t>
            </w:r>
          </w:p>
        </w:tc>
        <w:tc>
          <w:tcPr>
            <w:tcW w:w="3510" w:type="dxa"/>
            <w:vMerge/>
          </w:tcPr>
          <w:p w14:paraId="75D00087" w14:textId="77777777" w:rsidR="0069529D" w:rsidRPr="0044669B" w:rsidRDefault="0069529D" w:rsidP="003A4881">
            <w:pPr>
              <w:tabs>
                <w:tab w:val="left" w:pos="-25"/>
              </w:tabs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4F7DCDA0" w14:textId="77777777" w:rsidR="0069529D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Lead</w:t>
            </w:r>
            <w:r w:rsidRPr="00852621">
              <w:rPr>
                <w:b/>
                <w:sz w:val="22"/>
                <w:szCs w:val="22"/>
              </w:rPr>
              <w:t xml:space="preserve">: </w:t>
            </w:r>
            <w:r w:rsidRPr="00852621">
              <w:rPr>
                <w:sz w:val="22"/>
                <w:szCs w:val="22"/>
              </w:rPr>
              <w:t>Associate Principal, E. Wyand</w:t>
            </w:r>
          </w:p>
          <w:p w14:paraId="284645D9" w14:textId="339D0CB6" w:rsidR="0069529D" w:rsidRPr="00852621" w:rsidRDefault="0069529D" w:rsidP="007B46F3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Supports</w:t>
            </w:r>
            <w:r w:rsidRPr="00852621">
              <w:rPr>
                <w:b/>
                <w:sz w:val="22"/>
                <w:szCs w:val="22"/>
              </w:rPr>
              <w:t xml:space="preserve">: </w:t>
            </w:r>
            <w:r w:rsidRPr="00852621">
              <w:rPr>
                <w:sz w:val="22"/>
                <w:szCs w:val="22"/>
              </w:rPr>
              <w:t>Coaches, C. Cabana and N. Suzuki</w:t>
            </w:r>
          </w:p>
          <w:p w14:paraId="47B13F4B" w14:textId="1385C277" w:rsidR="0069529D" w:rsidRPr="0044669B" w:rsidRDefault="0069529D" w:rsidP="003A4881">
            <w:pPr>
              <w:tabs>
                <w:tab w:val="left" w:pos="-25"/>
              </w:tabs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14:paraId="75D5EAA6" w14:textId="77777777" w:rsidR="0069529D" w:rsidRDefault="0069529D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69529D" w:rsidRPr="0044669B" w14:paraId="6E684FAA" w14:textId="77777777" w:rsidTr="00E60BBB">
        <w:trPr>
          <w:trHeight w:val="1285"/>
        </w:trPr>
        <w:tc>
          <w:tcPr>
            <w:tcW w:w="2268" w:type="dxa"/>
            <w:vMerge w:val="restart"/>
          </w:tcPr>
          <w:p w14:paraId="24067403" w14:textId="60CD1800" w:rsidR="0069529D" w:rsidRDefault="0069529D" w:rsidP="00FF3C8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7708F">
              <w:rPr>
                <w:rFonts w:eastAsia="Times New Roman"/>
                <w:color w:val="000000"/>
                <w:sz w:val="22"/>
                <w:szCs w:val="22"/>
              </w:rPr>
              <w:lastRenderedPageBreak/>
              <w:t>Instruction is sufficiently rigorous, differentiated and consistently impleme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nted and monitored school-wide (Academic Achievement) </w:t>
            </w:r>
          </w:p>
          <w:p w14:paraId="269D5A01" w14:textId="77777777" w:rsidR="0069529D" w:rsidRDefault="0069529D" w:rsidP="00FF3C8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64503317" w14:textId="4B5C2857" w:rsidR="0069529D" w:rsidRDefault="0069529D" w:rsidP="00FF3C87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and</w:t>
            </w:r>
          </w:p>
          <w:p w14:paraId="73C4D284" w14:textId="77777777" w:rsidR="0069529D" w:rsidRDefault="0069529D" w:rsidP="00FF3C8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D9293B4" w14:textId="2044A00E" w:rsidR="0069529D" w:rsidRPr="00CE28C5" w:rsidRDefault="00664D68" w:rsidP="00FF3C87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Curriculum is </w:t>
            </w:r>
            <w:r w:rsidR="0069529D" w:rsidRPr="00CE28C5">
              <w:rPr>
                <w:rFonts w:eastAsia="Times New Roman"/>
                <w:color w:val="000000"/>
                <w:sz w:val="22"/>
                <w:szCs w:val="22"/>
              </w:rPr>
              <w:t xml:space="preserve"> sufficiently mee</w:t>
            </w:r>
            <w:r w:rsidR="0069529D">
              <w:rPr>
                <w:rFonts w:eastAsia="Times New Roman"/>
                <w:color w:val="000000"/>
                <w:sz w:val="22"/>
                <w:szCs w:val="22"/>
              </w:rPr>
              <w:t>ting th</w:t>
            </w:r>
            <w:r>
              <w:rPr>
                <w:rFonts w:eastAsia="Times New Roman"/>
                <w:color w:val="000000"/>
                <w:sz w:val="22"/>
                <w:szCs w:val="22"/>
              </w:rPr>
              <w:t>e needs of students:</w:t>
            </w:r>
            <w:r w:rsidR="0069529D">
              <w:rPr>
                <w:rFonts w:eastAsia="Times New Roman"/>
                <w:color w:val="000000"/>
                <w:sz w:val="22"/>
                <w:szCs w:val="22"/>
              </w:rPr>
              <w:t xml:space="preserve"> core math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program</w:t>
            </w:r>
            <w:r w:rsidR="0069529D" w:rsidRPr="00CE28C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69529D">
              <w:rPr>
                <w:rFonts w:eastAsia="Times New Roman"/>
                <w:color w:val="000000"/>
                <w:sz w:val="22"/>
                <w:szCs w:val="22"/>
              </w:rPr>
              <w:t>aligned to CCSS (Academic Achievement)</w:t>
            </w:r>
          </w:p>
          <w:p w14:paraId="7226DDEC" w14:textId="62DC2F6E" w:rsidR="0069529D" w:rsidRPr="00CE28C5" w:rsidRDefault="0069529D" w:rsidP="00FF3C8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C49504B" w14:textId="645221A7" w:rsidR="0069529D" w:rsidRPr="0069529D" w:rsidRDefault="0069529D" w:rsidP="00DD5FCB">
            <w:pPr>
              <w:spacing w:before="60" w:after="60"/>
              <w:rPr>
                <w:sz w:val="22"/>
                <w:szCs w:val="22"/>
              </w:rPr>
            </w:pPr>
            <w:r w:rsidRPr="0069529D">
              <w:rPr>
                <w:sz w:val="22"/>
                <w:szCs w:val="22"/>
              </w:rPr>
              <w:t xml:space="preserve">Establish and communicate clear expectations (i.e. must do’s) for the implementation of Kamaile Academy’s K-6 Mathematics program (core program TBD by the end of May 2017, </w:t>
            </w:r>
            <w:r w:rsidR="00664D68">
              <w:rPr>
                <w:sz w:val="22"/>
                <w:szCs w:val="22"/>
              </w:rPr>
              <w:t>**</w:t>
            </w:r>
            <w:r w:rsidRPr="0069529D">
              <w:rPr>
                <w:sz w:val="22"/>
                <w:szCs w:val="22"/>
              </w:rPr>
              <w:t xml:space="preserve">small group instruction, </w:t>
            </w:r>
            <w:r w:rsidR="00664D68">
              <w:rPr>
                <w:sz w:val="22"/>
                <w:szCs w:val="22"/>
              </w:rPr>
              <w:t>**</w:t>
            </w:r>
            <w:r w:rsidRPr="0069529D">
              <w:rPr>
                <w:sz w:val="22"/>
                <w:szCs w:val="22"/>
              </w:rPr>
              <w:t>computer-based programs</w:t>
            </w:r>
            <w:r w:rsidR="0095532B">
              <w:rPr>
                <w:sz w:val="22"/>
                <w:szCs w:val="22"/>
              </w:rPr>
              <w:t>; standards based test prep</w:t>
            </w:r>
            <w:r w:rsidRPr="0069529D">
              <w:rPr>
                <w:sz w:val="22"/>
                <w:szCs w:val="22"/>
              </w:rPr>
              <w:t>).  </w:t>
            </w:r>
          </w:p>
          <w:p w14:paraId="339A3BB1" w14:textId="77777777" w:rsidR="0069529D" w:rsidRPr="0069529D" w:rsidRDefault="0069529D" w:rsidP="00DD5FCB">
            <w:pPr>
              <w:rPr>
                <w:sz w:val="22"/>
                <w:szCs w:val="22"/>
              </w:rPr>
            </w:pPr>
          </w:p>
          <w:p w14:paraId="581CAE5A" w14:textId="3DE1E0BB" w:rsidR="0069529D" w:rsidRPr="0069529D" w:rsidRDefault="0069529D" w:rsidP="00AC6959">
            <w:pPr>
              <w:spacing w:before="60" w:after="60"/>
              <w:rPr>
                <w:sz w:val="22"/>
                <w:szCs w:val="22"/>
              </w:rPr>
            </w:pPr>
            <w:r w:rsidRPr="0069529D">
              <w:rPr>
                <w:sz w:val="22"/>
                <w:szCs w:val="22"/>
              </w:rPr>
              <w:t xml:space="preserve">Resources:  Summer recall pay for coaches to assist admin with the development of expectations; PD day to communicate expectations; Computer Based Interventions (IXL, Lexia, etc.); </w:t>
            </w:r>
            <w:r w:rsidR="007B3425">
              <w:rPr>
                <w:rFonts w:eastAsia="Times New Roman"/>
                <w:color w:val="000000"/>
                <w:sz w:val="22"/>
                <w:szCs w:val="22"/>
              </w:rPr>
              <w:t xml:space="preserve"> Technology (i.e. laptops, ipads, smartboard); </w:t>
            </w:r>
            <w:r w:rsidR="0095532B">
              <w:rPr>
                <w:rFonts w:eastAsia="Times New Roman"/>
                <w:color w:val="000000"/>
                <w:sz w:val="22"/>
                <w:szCs w:val="22"/>
              </w:rPr>
              <w:t xml:space="preserve">Test Ready test prep; </w:t>
            </w:r>
            <w:r w:rsidRPr="0069529D">
              <w:rPr>
                <w:sz w:val="22"/>
                <w:szCs w:val="22"/>
              </w:rPr>
              <w:t>Assessments (Track My Progress)</w:t>
            </w:r>
          </w:p>
        </w:tc>
        <w:tc>
          <w:tcPr>
            <w:tcW w:w="1260" w:type="dxa"/>
          </w:tcPr>
          <w:p w14:paraId="5F59AA34" w14:textId="66A69255" w:rsidR="0069529D" w:rsidRPr="00B41041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June-July 2017</w:t>
            </w:r>
          </w:p>
        </w:tc>
        <w:tc>
          <w:tcPr>
            <w:tcW w:w="3510" w:type="dxa"/>
            <w:vMerge w:val="restart"/>
          </w:tcPr>
          <w:p w14:paraId="01D6DF1F" w14:textId="6651FD92" w:rsidR="0069529D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Teacher Level: Core Program Assessments </w:t>
            </w:r>
          </w:p>
          <w:p w14:paraId="75E195BB" w14:textId="77777777" w:rsidR="0069529D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6A3A2D5A" w14:textId="5A220621" w:rsidR="0069529D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Level: Track My Progress Assessment</w:t>
            </w:r>
          </w:p>
          <w:p w14:paraId="4F593305" w14:textId="77777777" w:rsidR="0069529D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2C072BE5" w14:textId="77777777" w:rsidR="0069529D" w:rsidRDefault="0069529D" w:rsidP="00AC6959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F2057A">
              <w:rPr>
                <w:sz w:val="22"/>
                <w:szCs w:val="22"/>
              </w:rPr>
              <w:t>School Level:</w:t>
            </w:r>
            <w:r>
              <w:rPr>
                <w:sz w:val="22"/>
                <w:szCs w:val="22"/>
              </w:rPr>
              <w:t xml:space="preserve"> </w:t>
            </w:r>
          </w:p>
          <w:p w14:paraId="53B88367" w14:textId="77777777" w:rsidR="0069529D" w:rsidRDefault="0069529D" w:rsidP="00AC6959">
            <w:pPr>
              <w:pStyle w:val="ListParagraph"/>
              <w:numPr>
                <w:ilvl w:val="0"/>
                <w:numId w:val="17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F2057A">
              <w:rPr>
                <w:sz w:val="22"/>
                <w:szCs w:val="22"/>
              </w:rPr>
              <w:t>Monthly Implementation Observations by Admin (data entered in a google doc data tracker)</w:t>
            </w:r>
          </w:p>
          <w:p w14:paraId="0DE3823B" w14:textId="6895E93F" w:rsidR="0069529D" w:rsidRPr="00AC6959" w:rsidRDefault="0069529D" w:rsidP="00AC6959">
            <w:pPr>
              <w:pStyle w:val="ListParagraph"/>
              <w:numPr>
                <w:ilvl w:val="0"/>
                <w:numId w:val="17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AC6959">
              <w:rPr>
                <w:sz w:val="22"/>
                <w:szCs w:val="22"/>
              </w:rPr>
              <w:t>Monthly Coaching Log</w:t>
            </w:r>
          </w:p>
        </w:tc>
        <w:tc>
          <w:tcPr>
            <w:tcW w:w="1980" w:type="dxa"/>
          </w:tcPr>
          <w:p w14:paraId="74B28118" w14:textId="77777777" w:rsidR="0069529D" w:rsidRPr="00A7708F" w:rsidRDefault="0069529D" w:rsidP="00AC6959">
            <w:pPr>
              <w:spacing w:before="60" w:after="60"/>
              <w:rPr>
                <w:rFonts w:eastAsia="Times New Roman"/>
              </w:rPr>
            </w:pPr>
            <w:r w:rsidRPr="00A7708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Lead</w:t>
            </w:r>
            <w:r w:rsidRPr="00A7708F">
              <w:rPr>
                <w:rFonts w:eastAsia="Times New Roman"/>
                <w:bCs/>
                <w:color w:val="000000"/>
                <w:sz w:val="22"/>
                <w:szCs w:val="22"/>
              </w:rPr>
              <w:t>:</w:t>
            </w:r>
            <w:r w:rsidRPr="00A7708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Principal, </w:t>
            </w:r>
            <w:r w:rsidRPr="00A7708F">
              <w:rPr>
                <w:rFonts w:eastAsia="Times New Roman"/>
                <w:color w:val="000000"/>
                <w:sz w:val="22"/>
                <w:szCs w:val="22"/>
              </w:rPr>
              <w:t xml:space="preserve">A. Winslow </w:t>
            </w:r>
          </w:p>
          <w:p w14:paraId="6C07D624" w14:textId="7F0F697B" w:rsidR="0069529D" w:rsidRPr="00B41041" w:rsidRDefault="0069529D" w:rsidP="00AC6959">
            <w:pPr>
              <w:tabs>
                <w:tab w:val="left" w:pos="-25"/>
              </w:tabs>
              <w:spacing w:before="60" w:after="60"/>
              <w:rPr>
                <w:b/>
                <w:sz w:val="22"/>
                <w:szCs w:val="22"/>
              </w:rPr>
            </w:pPr>
            <w:r w:rsidRPr="00A739D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Supports</w:t>
            </w:r>
            <w:r w:rsidRPr="00A739DE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Associate Principals, </w:t>
            </w:r>
            <w:r w:rsidRPr="00A7708F">
              <w:rPr>
                <w:rFonts w:eastAsia="Times New Roman"/>
                <w:color w:val="000000"/>
                <w:sz w:val="22"/>
                <w:szCs w:val="22"/>
              </w:rPr>
              <w:t>N. Zisko and P. Kepka</w:t>
            </w:r>
          </w:p>
        </w:tc>
        <w:tc>
          <w:tcPr>
            <w:tcW w:w="2160" w:type="dxa"/>
            <w:vMerge w:val="restart"/>
          </w:tcPr>
          <w:p w14:paraId="4324D29D" w14:textId="77777777" w:rsidR="0069529D" w:rsidRDefault="0069529D" w:rsidP="003A4881">
            <w:pPr>
              <w:tabs>
                <w:tab w:val="left" w:pos="-25"/>
              </w:tabs>
              <w:rPr>
                <w:sz w:val="22"/>
              </w:rPr>
            </w:pPr>
          </w:p>
          <w:p w14:paraId="5EF7EFBE" w14:textId="77777777" w:rsidR="0069529D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PP $</w:t>
            </w:r>
          </w:p>
          <w:p w14:paraId="68B5433B" w14:textId="77777777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 $</w:t>
            </w:r>
          </w:p>
          <w:p w14:paraId="0CE12E44" w14:textId="77777777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35B89589" w14:textId="77777777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Other $</w:t>
            </w:r>
          </w:p>
          <w:p w14:paraId="054D7068" w14:textId="77777777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03AF1293" w14:textId="77777777" w:rsidR="0069529D" w:rsidRDefault="0069529D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69529D" w:rsidRPr="0044669B" w14:paraId="22658826" w14:textId="77777777" w:rsidTr="003A4881">
        <w:trPr>
          <w:trHeight w:val="1285"/>
        </w:trPr>
        <w:tc>
          <w:tcPr>
            <w:tcW w:w="2268" w:type="dxa"/>
            <w:vMerge/>
          </w:tcPr>
          <w:p w14:paraId="7F6CADF5" w14:textId="54EAD0CD" w:rsidR="0069529D" w:rsidRPr="00A7708F" w:rsidRDefault="0069529D" w:rsidP="00CE037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2940345" w14:textId="026D18A2" w:rsidR="0069529D" w:rsidRPr="00AC6959" w:rsidRDefault="0069529D" w:rsidP="00AC6959">
            <w:pPr>
              <w:spacing w:before="60" w:after="60"/>
              <w:rPr>
                <w:rFonts w:eastAsia="Times New Roman"/>
              </w:rPr>
            </w:pPr>
            <w:r w:rsidRPr="00AC6959">
              <w:rPr>
                <w:rFonts w:eastAsia="Times New Roman"/>
                <w:color w:val="000000"/>
                <w:sz w:val="22"/>
                <w:szCs w:val="22"/>
              </w:rPr>
              <w:t xml:space="preserve">Provide initial training (or re-training) for all teachers on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Kamaile’s K-6 core Mathematics </w:t>
            </w:r>
            <w:r w:rsidRPr="00AC6959">
              <w:rPr>
                <w:rFonts w:eastAsia="Times New Roman"/>
                <w:color w:val="000000"/>
                <w:sz w:val="22"/>
                <w:szCs w:val="22"/>
              </w:rPr>
              <w:t xml:space="preserve">program (TBD by the end of May 2017). </w:t>
            </w:r>
          </w:p>
          <w:p w14:paraId="634E5936" w14:textId="77777777" w:rsidR="0069529D" w:rsidRPr="00AC6959" w:rsidRDefault="0069529D" w:rsidP="00AC6959">
            <w:pPr>
              <w:rPr>
                <w:rFonts w:eastAsia="Times New Roman"/>
              </w:rPr>
            </w:pPr>
          </w:p>
          <w:p w14:paraId="4FC16314" w14:textId="77777777" w:rsidR="0069529D" w:rsidRPr="00AC6959" w:rsidRDefault="0069529D" w:rsidP="00AC6959">
            <w:pPr>
              <w:spacing w:before="60" w:after="60"/>
              <w:rPr>
                <w:rFonts w:eastAsia="Times New Roman"/>
              </w:rPr>
            </w:pPr>
            <w:r w:rsidRPr="00AC6959">
              <w:rPr>
                <w:rFonts w:eastAsia="Times New Roman"/>
                <w:color w:val="000000"/>
                <w:sz w:val="22"/>
                <w:szCs w:val="22"/>
              </w:rPr>
              <w:t>Resources:  Coaches to provide in-house training; PD day for training; core curriculum and consumables</w:t>
            </w:r>
          </w:p>
          <w:p w14:paraId="075A8E56" w14:textId="77777777" w:rsidR="0069529D" w:rsidRPr="00CE28C5" w:rsidRDefault="0069529D" w:rsidP="00CE28C5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813364F" w14:textId="1F48A750" w:rsidR="0069529D" w:rsidRPr="00B41041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2017</w:t>
            </w:r>
          </w:p>
        </w:tc>
        <w:tc>
          <w:tcPr>
            <w:tcW w:w="3510" w:type="dxa"/>
            <w:vMerge/>
          </w:tcPr>
          <w:p w14:paraId="54174FF6" w14:textId="77777777" w:rsidR="0069529D" w:rsidRPr="00B41041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D2C9B37" w14:textId="1D6A5F81" w:rsidR="0069529D" w:rsidRDefault="0069529D" w:rsidP="00AC6959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Lead: </w:t>
            </w:r>
            <w:r>
              <w:rPr>
                <w:sz w:val="22"/>
                <w:szCs w:val="22"/>
              </w:rPr>
              <w:t>Program Trainer/Consultant (TBD)</w:t>
            </w:r>
          </w:p>
          <w:p w14:paraId="21CC5462" w14:textId="36CDE761" w:rsidR="0069529D" w:rsidRDefault="0069529D" w:rsidP="00AC6959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A739D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Supports</w:t>
            </w:r>
            <w:r w:rsidRPr="00A739DE">
              <w:rPr>
                <w:rFonts w:eastAsia="Times New Roman"/>
                <w:color w:val="000000"/>
                <w:sz w:val="22"/>
                <w:szCs w:val="22"/>
              </w:rPr>
              <w:t>: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Coaches, P. Massoth and L. Staib</w:t>
            </w:r>
          </w:p>
          <w:p w14:paraId="1D63735A" w14:textId="7282DFB0" w:rsidR="0069529D" w:rsidRPr="00B41041" w:rsidRDefault="0069529D" w:rsidP="00AC6959">
            <w:pPr>
              <w:tabs>
                <w:tab w:val="left" w:pos="-25"/>
              </w:tabs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0B4CF527" w14:textId="77777777" w:rsidR="0069529D" w:rsidRDefault="0069529D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69529D" w:rsidRPr="0044669B" w14:paraId="2A7F1A8E" w14:textId="77777777" w:rsidTr="003A4881">
        <w:trPr>
          <w:trHeight w:val="1285"/>
        </w:trPr>
        <w:tc>
          <w:tcPr>
            <w:tcW w:w="2268" w:type="dxa"/>
            <w:vMerge/>
          </w:tcPr>
          <w:p w14:paraId="2C24EF60" w14:textId="77777777" w:rsidR="0069529D" w:rsidRPr="00A7708F" w:rsidRDefault="0069529D" w:rsidP="00CE037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4A6D642" w14:textId="35994F28" w:rsidR="0069529D" w:rsidRPr="00AC6959" w:rsidRDefault="0069529D" w:rsidP="00AC6959">
            <w:pPr>
              <w:spacing w:before="60" w:after="60"/>
              <w:rPr>
                <w:rFonts w:eastAsia="Times New Roman"/>
              </w:rPr>
            </w:pPr>
            <w:r w:rsidRPr="00AC6959">
              <w:rPr>
                <w:rFonts w:eastAsia="Times New Roman"/>
                <w:color w:val="000000"/>
                <w:sz w:val="22"/>
                <w:szCs w:val="22"/>
              </w:rPr>
              <w:t xml:space="preserve">Provide on-going support (monthly observation w/ feedback &amp; coaching) for all teachers on the implementation of Mathematics Program, including core math program (TBD by the end of May 2017) &amp; </w:t>
            </w:r>
            <w:r w:rsidR="004D0FF1">
              <w:rPr>
                <w:rFonts w:eastAsia="Times New Roman"/>
                <w:color w:val="000000"/>
                <w:sz w:val="22"/>
                <w:szCs w:val="22"/>
              </w:rPr>
              <w:t>**</w:t>
            </w:r>
            <w:r w:rsidRPr="00AC6959">
              <w:rPr>
                <w:rFonts w:eastAsia="Times New Roman"/>
                <w:color w:val="000000"/>
                <w:sz w:val="22"/>
                <w:szCs w:val="22"/>
              </w:rPr>
              <w:t>small group instruction</w:t>
            </w:r>
          </w:p>
          <w:p w14:paraId="7F76657C" w14:textId="77777777" w:rsidR="0069529D" w:rsidRPr="00AC6959" w:rsidRDefault="0069529D" w:rsidP="00AC6959">
            <w:pPr>
              <w:rPr>
                <w:rFonts w:eastAsia="Times New Roman"/>
              </w:rPr>
            </w:pPr>
          </w:p>
          <w:p w14:paraId="1FFFF9FD" w14:textId="7B3CCD8D" w:rsidR="0069529D" w:rsidRPr="00AC6959" w:rsidRDefault="0069529D" w:rsidP="00AC6959">
            <w:pPr>
              <w:spacing w:before="60" w:after="60"/>
              <w:rPr>
                <w:rFonts w:eastAsia="Times New Roman"/>
              </w:rPr>
            </w:pPr>
            <w:r w:rsidRPr="00AC6959">
              <w:rPr>
                <w:rFonts w:eastAsia="Times New Roman"/>
                <w:color w:val="000000"/>
                <w:sz w:val="22"/>
                <w:szCs w:val="22"/>
              </w:rPr>
              <w:t>Resources:  Coaches; Admin; Grade Level PLCs</w:t>
            </w:r>
          </w:p>
        </w:tc>
        <w:tc>
          <w:tcPr>
            <w:tcW w:w="1260" w:type="dxa"/>
          </w:tcPr>
          <w:p w14:paraId="3A2616A8" w14:textId="41477923" w:rsidR="0069529D" w:rsidRPr="00B41041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2017-2018, ongoing</w:t>
            </w:r>
          </w:p>
        </w:tc>
        <w:tc>
          <w:tcPr>
            <w:tcW w:w="3510" w:type="dxa"/>
            <w:vMerge/>
          </w:tcPr>
          <w:p w14:paraId="62400A43" w14:textId="77777777" w:rsidR="0069529D" w:rsidRPr="00B41041" w:rsidRDefault="0069529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C26DC5F" w14:textId="77777777" w:rsidR="0069529D" w:rsidRDefault="0069529D" w:rsidP="0032661D">
            <w:pPr>
              <w:tabs>
                <w:tab w:val="left" w:pos="-25"/>
              </w:tabs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Leads</w:t>
            </w:r>
            <w:r w:rsidRPr="00A739DE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Associate Principals, </w:t>
            </w:r>
            <w:r w:rsidRPr="00A7708F">
              <w:rPr>
                <w:rFonts w:eastAsia="Times New Roman"/>
                <w:color w:val="000000"/>
                <w:sz w:val="22"/>
                <w:szCs w:val="22"/>
              </w:rPr>
              <w:t>N. Zisko and P. Kepka</w:t>
            </w:r>
          </w:p>
          <w:p w14:paraId="06667C6B" w14:textId="77777777" w:rsidR="0069529D" w:rsidRDefault="0069529D" w:rsidP="0032661D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Supports: </w:t>
            </w:r>
            <w:r>
              <w:rPr>
                <w:sz w:val="22"/>
                <w:szCs w:val="22"/>
              </w:rPr>
              <w:t>Coaches, P. Massoth and L. Staib</w:t>
            </w:r>
          </w:p>
          <w:p w14:paraId="4DD6A75F" w14:textId="11C02004" w:rsidR="0069529D" w:rsidRPr="00B41041" w:rsidRDefault="0069529D" w:rsidP="0032661D">
            <w:pPr>
              <w:tabs>
                <w:tab w:val="left" w:pos="-25"/>
              </w:tabs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3EDFCB18" w14:textId="77777777" w:rsidR="0069529D" w:rsidRDefault="0069529D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C1028F" w:rsidRPr="0044669B" w14:paraId="3041644E" w14:textId="77777777" w:rsidTr="00A71A37">
        <w:trPr>
          <w:trHeight w:val="2512"/>
        </w:trPr>
        <w:tc>
          <w:tcPr>
            <w:tcW w:w="2268" w:type="dxa"/>
            <w:vMerge w:val="restart"/>
          </w:tcPr>
          <w:p w14:paraId="0AAAC1EE" w14:textId="794D17F3" w:rsidR="0069529D" w:rsidRDefault="0069529D" w:rsidP="00CE28C5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C3F8C47" w14:textId="365A7C90" w:rsidR="00C1028F" w:rsidRDefault="00C1028F" w:rsidP="00CE28C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E28C5">
              <w:rPr>
                <w:rFonts w:eastAsia="Times New Roman"/>
                <w:color w:val="000000"/>
                <w:sz w:val="22"/>
                <w:szCs w:val="22"/>
              </w:rPr>
              <w:t>Instruction is sufficiently rigorous, differentiated</w:t>
            </w:r>
            <w:r w:rsidR="00B14DEE">
              <w:rPr>
                <w:rFonts w:eastAsia="Times New Roman"/>
                <w:color w:val="000000"/>
                <w:sz w:val="22"/>
                <w:szCs w:val="22"/>
              </w:rPr>
              <w:t xml:space="preserve"> (supports students that need diverse instructional methods, including IDEA &amp; ELL students) </w:t>
            </w:r>
            <w:r w:rsidRPr="00CE28C5">
              <w:rPr>
                <w:rFonts w:eastAsia="Times New Roman"/>
                <w:color w:val="000000"/>
                <w:sz w:val="22"/>
                <w:szCs w:val="22"/>
              </w:rPr>
              <w:t>and consistently implemen</w:t>
            </w:r>
            <w:r w:rsidR="00FF3C87">
              <w:rPr>
                <w:rFonts w:eastAsia="Times New Roman"/>
                <w:color w:val="000000"/>
                <w:sz w:val="22"/>
                <w:szCs w:val="22"/>
              </w:rPr>
              <w:t>ted and monitored school-wide (Academic Achievement &amp;  Achievement</w:t>
            </w:r>
            <w:r w:rsidR="001B0992">
              <w:rPr>
                <w:rFonts w:eastAsia="Times New Roman"/>
                <w:color w:val="000000"/>
                <w:sz w:val="22"/>
                <w:szCs w:val="22"/>
              </w:rPr>
              <w:t xml:space="preserve"> Gap</w:t>
            </w:r>
            <w:r w:rsidR="00FF3C87">
              <w:rPr>
                <w:rFonts w:eastAsia="Times New Roman"/>
                <w:color w:val="000000"/>
                <w:sz w:val="22"/>
                <w:szCs w:val="22"/>
              </w:rPr>
              <w:t xml:space="preserve">) </w:t>
            </w:r>
          </w:p>
          <w:p w14:paraId="25BDB6C5" w14:textId="7A196B92" w:rsidR="00FF3C87" w:rsidRDefault="00FF3C87" w:rsidP="00CE28C5">
            <w:pPr>
              <w:rPr>
                <w:rFonts w:eastAsia="Times New Roman"/>
              </w:rPr>
            </w:pPr>
          </w:p>
          <w:p w14:paraId="29845E1C" w14:textId="66DA8AE2" w:rsidR="00437FE6" w:rsidRDefault="00437FE6" w:rsidP="00CE2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</w:t>
            </w:r>
          </w:p>
          <w:p w14:paraId="561B1D1B" w14:textId="77777777" w:rsidR="00437FE6" w:rsidRPr="00CE28C5" w:rsidRDefault="00437FE6" w:rsidP="00CE28C5">
            <w:pPr>
              <w:rPr>
                <w:rFonts w:eastAsia="Times New Roman"/>
              </w:rPr>
            </w:pPr>
          </w:p>
          <w:p w14:paraId="2CF58AB6" w14:textId="5C5099CC" w:rsidR="00C1028F" w:rsidRPr="00CE28C5" w:rsidRDefault="00B14DEE" w:rsidP="00CE28C5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RTI curriculum </w:t>
            </w:r>
            <w:r w:rsidR="00C1028F" w:rsidRPr="00CE28C5">
              <w:rPr>
                <w:rFonts w:eastAsia="Times New Roman"/>
                <w:color w:val="000000"/>
                <w:sz w:val="22"/>
                <w:szCs w:val="22"/>
              </w:rPr>
              <w:t>sufficiently mee</w:t>
            </w:r>
            <w:r>
              <w:rPr>
                <w:rFonts w:eastAsia="Times New Roman"/>
                <w:color w:val="000000"/>
                <w:sz w:val="22"/>
                <w:szCs w:val="22"/>
              </w:rPr>
              <w:t>ts</w:t>
            </w:r>
            <w:r w:rsidR="00FF3C87">
              <w:rPr>
                <w:rFonts w:eastAsia="Times New Roman"/>
                <w:color w:val="000000"/>
                <w:sz w:val="22"/>
                <w:szCs w:val="22"/>
              </w:rPr>
              <w:t xml:space="preserve"> the needs of all students: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RTI program addresses</w:t>
            </w:r>
            <w:r w:rsidR="00C1028F" w:rsidRPr="00CE28C5">
              <w:rPr>
                <w:rFonts w:eastAsia="Times New Roman"/>
                <w:color w:val="000000"/>
                <w:sz w:val="22"/>
                <w:szCs w:val="22"/>
              </w:rPr>
              <w:t xml:space="preserve"> students</w:t>
            </w:r>
            <w:r w:rsidR="00FF3C87">
              <w:rPr>
                <w:rFonts w:eastAsia="Times New Roman"/>
                <w:color w:val="000000"/>
                <w:sz w:val="22"/>
                <w:szCs w:val="22"/>
              </w:rPr>
              <w:t xml:space="preserve"> two or more grade levels below (</w:t>
            </w:r>
            <w:r w:rsidR="001B0992">
              <w:rPr>
                <w:rFonts w:eastAsia="Times New Roman"/>
                <w:color w:val="000000"/>
                <w:sz w:val="22"/>
                <w:szCs w:val="22"/>
              </w:rPr>
              <w:t>Achievement Gap</w:t>
            </w:r>
            <w:r w:rsidR="00FF3C87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  <w:p w14:paraId="6EF4DB30" w14:textId="19E7BE7D" w:rsidR="00C1028F" w:rsidRPr="00C266DC" w:rsidRDefault="00C1028F" w:rsidP="003A4881">
            <w:pPr>
              <w:tabs>
                <w:tab w:val="left" w:pos="-25"/>
              </w:tabs>
              <w:spacing w:before="60" w:after="60"/>
            </w:pPr>
          </w:p>
        </w:tc>
        <w:tc>
          <w:tcPr>
            <w:tcW w:w="3420" w:type="dxa"/>
          </w:tcPr>
          <w:p w14:paraId="33CADC52" w14:textId="5532D561" w:rsidR="00C1028F" w:rsidRPr="00CE28C5" w:rsidRDefault="003A04A7" w:rsidP="00CE28C5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Further establish and maintain a</w:t>
            </w:r>
            <w:r w:rsidR="00C1028F" w:rsidRPr="00CE28C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C1028F">
              <w:rPr>
                <w:rFonts w:eastAsia="Times New Roman"/>
                <w:color w:val="000000"/>
                <w:sz w:val="22"/>
                <w:szCs w:val="22"/>
              </w:rPr>
              <w:t xml:space="preserve">K-6 </w:t>
            </w:r>
            <w:r w:rsidR="00C1028F" w:rsidRPr="00CE28C5">
              <w:rPr>
                <w:rFonts w:eastAsia="Times New Roman"/>
                <w:color w:val="000000"/>
                <w:sz w:val="22"/>
                <w:szCs w:val="22"/>
              </w:rPr>
              <w:t>RTI system for ELA to include c</w:t>
            </w:r>
            <w:r w:rsidR="00C1028F">
              <w:rPr>
                <w:rFonts w:eastAsia="Times New Roman"/>
                <w:color w:val="000000"/>
                <w:sz w:val="22"/>
                <w:szCs w:val="22"/>
              </w:rPr>
              <w:t>lear expectations and must-do’s:</w:t>
            </w:r>
            <w:r w:rsidR="00C1028F" w:rsidRPr="00CE28C5">
              <w:rPr>
                <w:rFonts w:eastAsia="Times New Roman"/>
                <w:color w:val="000000"/>
                <w:sz w:val="22"/>
                <w:szCs w:val="22"/>
              </w:rPr>
              <w:t xml:space="preserve">  </w:t>
            </w:r>
          </w:p>
          <w:p w14:paraId="08730DC2" w14:textId="1CEFAF3F" w:rsidR="00C1028F" w:rsidRPr="00CE28C5" w:rsidRDefault="00C1028F" w:rsidP="00CE28C5">
            <w:pPr>
              <w:numPr>
                <w:ilvl w:val="0"/>
                <w:numId w:val="24"/>
              </w:numPr>
              <w:spacing w:before="6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CE28C5">
              <w:rPr>
                <w:rFonts w:eastAsia="Times New Roman"/>
                <w:color w:val="000000"/>
                <w:sz w:val="22"/>
                <w:szCs w:val="22"/>
              </w:rPr>
              <w:t xml:space="preserve">Design RTI system which includes </w:t>
            </w:r>
            <w:r w:rsidR="00F0072A">
              <w:rPr>
                <w:rFonts w:eastAsia="Times New Roman"/>
                <w:color w:val="000000"/>
                <w:sz w:val="22"/>
                <w:szCs w:val="22"/>
              </w:rPr>
              <w:t>MTSS</w:t>
            </w:r>
            <w:r w:rsidRPr="00CE28C5">
              <w:rPr>
                <w:rFonts w:eastAsia="Times New Roman"/>
                <w:color w:val="000000"/>
                <w:sz w:val="22"/>
                <w:szCs w:val="22"/>
              </w:rPr>
              <w:t xml:space="preserve"> coordinator job </w:t>
            </w:r>
            <w:r w:rsidR="00850C8C">
              <w:rPr>
                <w:rFonts w:eastAsia="Times New Roman"/>
                <w:color w:val="000000"/>
                <w:sz w:val="22"/>
                <w:szCs w:val="22"/>
              </w:rPr>
              <w:t>description  (push-in for K-1</w:t>
            </w:r>
            <w:r w:rsidR="003A04A7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="00850C8C">
              <w:rPr>
                <w:rFonts w:eastAsia="Times New Roman"/>
                <w:color w:val="000000"/>
                <w:sz w:val="22"/>
                <w:szCs w:val="22"/>
              </w:rPr>
              <w:t>walk-to-read for 2</w:t>
            </w:r>
            <w:r w:rsidRPr="00CE28C5">
              <w:rPr>
                <w:rFonts w:eastAsia="Times New Roman"/>
                <w:color w:val="000000"/>
                <w:sz w:val="22"/>
                <w:szCs w:val="22"/>
              </w:rPr>
              <w:t>-6</w:t>
            </w:r>
            <w:r w:rsidR="003A04A7">
              <w:rPr>
                <w:rFonts w:eastAsia="Times New Roman"/>
                <w:color w:val="000000"/>
                <w:sz w:val="22"/>
                <w:szCs w:val="22"/>
              </w:rPr>
              <w:t xml:space="preserve"> &amp; Instructional Specialist will work with tier 3 students</w:t>
            </w:r>
            <w:r w:rsidRPr="00CE28C5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  <w:p w14:paraId="40E38865" w14:textId="77777777" w:rsidR="00C1028F" w:rsidRPr="00CE28C5" w:rsidRDefault="00C1028F" w:rsidP="00CE28C5">
            <w:pPr>
              <w:numPr>
                <w:ilvl w:val="0"/>
                <w:numId w:val="24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CE28C5">
              <w:rPr>
                <w:rFonts w:eastAsia="Times New Roman"/>
                <w:color w:val="000000"/>
                <w:sz w:val="22"/>
                <w:szCs w:val="22"/>
              </w:rPr>
              <w:t>Roll out RTI system K-6</w:t>
            </w:r>
          </w:p>
          <w:p w14:paraId="73F45804" w14:textId="77777777" w:rsidR="00C1028F" w:rsidRPr="00CE28C5" w:rsidRDefault="00C1028F" w:rsidP="00CE28C5">
            <w:pPr>
              <w:numPr>
                <w:ilvl w:val="0"/>
                <w:numId w:val="24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CE28C5">
              <w:rPr>
                <w:rFonts w:eastAsia="Times New Roman"/>
                <w:color w:val="000000"/>
                <w:sz w:val="22"/>
                <w:szCs w:val="22"/>
              </w:rPr>
              <w:t>Provide training for RTI curriculum (i.e. Rewards, Reading Master, Phonics 4 Reading)</w:t>
            </w:r>
          </w:p>
          <w:p w14:paraId="7FE17CAC" w14:textId="77777777" w:rsidR="00C1028F" w:rsidRPr="00CE28C5" w:rsidRDefault="00C1028F" w:rsidP="00CE28C5">
            <w:pPr>
              <w:numPr>
                <w:ilvl w:val="0"/>
                <w:numId w:val="24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CE28C5">
              <w:rPr>
                <w:rFonts w:eastAsia="Times New Roman"/>
                <w:color w:val="000000"/>
                <w:sz w:val="22"/>
                <w:szCs w:val="22"/>
              </w:rPr>
              <w:t>Provide on-going support (monthly observation w/ feedback &amp; coaching)</w:t>
            </w:r>
          </w:p>
          <w:p w14:paraId="0878CFFE" w14:textId="3A6F8CC9" w:rsidR="00C1028F" w:rsidRDefault="00C1028F" w:rsidP="00CE28C5">
            <w:pPr>
              <w:numPr>
                <w:ilvl w:val="0"/>
                <w:numId w:val="24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CE28C5">
              <w:rPr>
                <w:rFonts w:eastAsia="Times New Roman"/>
                <w:color w:val="000000"/>
                <w:sz w:val="22"/>
                <w:szCs w:val="22"/>
              </w:rPr>
              <w:t>5 weeks (sooner if needed) data cycl</w:t>
            </w:r>
            <w:r w:rsidR="00F0072A">
              <w:rPr>
                <w:rFonts w:eastAsia="Times New Roman"/>
                <w:color w:val="000000"/>
                <w:sz w:val="22"/>
                <w:szCs w:val="22"/>
              </w:rPr>
              <w:t>e during grade level PLCs w/ MTSS</w:t>
            </w:r>
            <w:r w:rsidRPr="00CE28C5">
              <w:rPr>
                <w:rFonts w:eastAsia="Times New Roman"/>
                <w:color w:val="000000"/>
                <w:sz w:val="22"/>
                <w:szCs w:val="22"/>
              </w:rPr>
              <w:t xml:space="preserve"> coordinator</w:t>
            </w:r>
          </w:p>
          <w:p w14:paraId="6478BFF4" w14:textId="34D3E25C" w:rsidR="00F0072A" w:rsidRPr="00CE28C5" w:rsidRDefault="00F0072A" w:rsidP="00CE28C5">
            <w:pPr>
              <w:numPr>
                <w:ilvl w:val="0"/>
                <w:numId w:val="24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MTSS Coordinator will collaborate with Counselors, Attendance Officer and Social Worker to support students  </w:t>
            </w:r>
          </w:p>
          <w:p w14:paraId="1DD00058" w14:textId="26779AF1" w:rsidR="00C1028F" w:rsidRDefault="00C1028F" w:rsidP="00CE28C5">
            <w:pPr>
              <w:numPr>
                <w:ilvl w:val="0"/>
                <w:numId w:val="24"/>
              </w:numPr>
              <w:spacing w:after="6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CE28C5">
              <w:rPr>
                <w:rFonts w:eastAsia="Times New Roman"/>
                <w:color w:val="000000"/>
                <w:sz w:val="22"/>
                <w:szCs w:val="22"/>
              </w:rPr>
              <w:t>Monitor implementation of RTI system</w:t>
            </w:r>
            <w:r w:rsidR="003A04A7">
              <w:rPr>
                <w:rFonts w:eastAsia="Times New Roman"/>
                <w:color w:val="000000"/>
                <w:sz w:val="22"/>
                <w:szCs w:val="22"/>
              </w:rPr>
              <w:t xml:space="preserve"> (i.e. collect and analyze weekly data)</w:t>
            </w:r>
          </w:p>
          <w:p w14:paraId="64B64589" w14:textId="3F968BB6" w:rsidR="00C1028F" w:rsidRPr="00CE28C5" w:rsidRDefault="00C1028F" w:rsidP="00CE28C5">
            <w:pPr>
              <w:numPr>
                <w:ilvl w:val="0"/>
                <w:numId w:val="24"/>
              </w:numPr>
              <w:spacing w:after="6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Evaluate and Revise RTI system</w:t>
            </w:r>
          </w:p>
          <w:p w14:paraId="43BDFBA1" w14:textId="77777777" w:rsidR="00C1028F" w:rsidRDefault="00C1028F" w:rsidP="00CE28C5">
            <w:pPr>
              <w:tabs>
                <w:tab w:val="left" w:pos="-25"/>
              </w:tabs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289B5DA" w14:textId="702C554B" w:rsidR="00C1028F" w:rsidRPr="00C266DC" w:rsidRDefault="0069529D" w:rsidP="00CE28C5">
            <w:pPr>
              <w:tabs>
                <w:tab w:val="left" w:pos="-25"/>
              </w:tabs>
              <w:spacing w:before="60" w:after="60"/>
              <w:rPr>
                <w:b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Resources: </w:t>
            </w:r>
            <w:r w:rsidR="00F0072A">
              <w:rPr>
                <w:rFonts w:eastAsia="Times New Roman"/>
                <w:color w:val="000000"/>
                <w:sz w:val="22"/>
                <w:szCs w:val="22"/>
              </w:rPr>
              <w:t>MTSS</w:t>
            </w:r>
            <w:r w:rsidR="003A04A7">
              <w:rPr>
                <w:rFonts w:eastAsia="Times New Roman"/>
                <w:color w:val="000000"/>
                <w:sz w:val="22"/>
                <w:szCs w:val="22"/>
              </w:rPr>
              <w:t xml:space="preserve"> Coordinator;</w:t>
            </w:r>
            <w:r w:rsidR="00C1028F" w:rsidRPr="00CE28C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C1028F" w:rsidRPr="00CE28C5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Consultant; </w:t>
            </w:r>
            <w:r w:rsidR="00C1028F">
              <w:rPr>
                <w:rFonts w:eastAsia="Times New Roman"/>
                <w:color w:val="000000"/>
                <w:sz w:val="22"/>
                <w:szCs w:val="22"/>
              </w:rPr>
              <w:t xml:space="preserve">Grade Level </w:t>
            </w:r>
            <w:r w:rsidR="00C1028F" w:rsidRPr="00CE28C5">
              <w:rPr>
                <w:rFonts w:eastAsia="Times New Roman"/>
                <w:color w:val="000000"/>
                <w:sz w:val="22"/>
                <w:szCs w:val="22"/>
              </w:rPr>
              <w:t xml:space="preserve">PLC time; Coaches; Admin; RTI Curriculum; </w:t>
            </w:r>
            <w:r w:rsidR="00A3511B">
              <w:rPr>
                <w:rFonts w:eastAsia="Times New Roman"/>
                <w:color w:val="000000"/>
                <w:sz w:val="22"/>
                <w:szCs w:val="22"/>
              </w:rPr>
              <w:t xml:space="preserve">Computer Based Resources; **Learning Ally; </w:t>
            </w:r>
            <w:r w:rsidR="00C1028F" w:rsidRPr="00CE28C5">
              <w:rPr>
                <w:rFonts w:eastAsia="Times New Roman"/>
                <w:color w:val="000000"/>
                <w:sz w:val="22"/>
                <w:szCs w:val="22"/>
              </w:rPr>
              <w:t>Instructional Specialists</w:t>
            </w:r>
            <w:r w:rsidR="00323005">
              <w:rPr>
                <w:rFonts w:eastAsia="Times New Roman"/>
                <w:color w:val="000000"/>
                <w:sz w:val="22"/>
                <w:szCs w:val="22"/>
              </w:rPr>
              <w:t>; E</w:t>
            </w:r>
            <w:r w:rsidR="005C2410">
              <w:rPr>
                <w:rFonts w:eastAsia="Times New Roman"/>
                <w:color w:val="000000"/>
                <w:sz w:val="22"/>
                <w:szCs w:val="22"/>
              </w:rPr>
              <w:t>LL Coordinator &amp; Staff; SPED Coordinator</w:t>
            </w:r>
            <w:r w:rsidR="00323005">
              <w:rPr>
                <w:rFonts w:eastAsia="Times New Roman"/>
                <w:color w:val="000000"/>
                <w:sz w:val="22"/>
                <w:szCs w:val="22"/>
              </w:rPr>
              <w:t xml:space="preserve">/SSC; </w:t>
            </w:r>
            <w:r w:rsidR="00CE0372">
              <w:rPr>
                <w:rFonts w:eastAsia="Times New Roman"/>
                <w:color w:val="000000"/>
                <w:sz w:val="22"/>
                <w:szCs w:val="22"/>
              </w:rPr>
              <w:t>Assessment Coordinator &amp; Testing Team (PTTs); DIBELS Next &amp; DRA Assessments; Data Repository &amp; Consultant</w:t>
            </w:r>
            <w:r w:rsidR="00244F88">
              <w:rPr>
                <w:rFonts w:eastAsia="Times New Roman"/>
                <w:color w:val="000000"/>
                <w:sz w:val="22"/>
                <w:szCs w:val="22"/>
              </w:rPr>
              <w:t xml:space="preserve"> (B. Staib)</w:t>
            </w:r>
            <w:r w:rsidR="007B3425">
              <w:rPr>
                <w:rFonts w:eastAsia="Times New Roman"/>
                <w:color w:val="000000"/>
                <w:sz w:val="22"/>
                <w:szCs w:val="22"/>
              </w:rPr>
              <w:t>;  Technology (i.e. laptops, ipads, smartboard)</w:t>
            </w:r>
          </w:p>
        </w:tc>
        <w:tc>
          <w:tcPr>
            <w:tcW w:w="1260" w:type="dxa"/>
          </w:tcPr>
          <w:p w14:paraId="3A37C628" w14:textId="77777777" w:rsidR="00C1028F" w:rsidRPr="00B41041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41041">
              <w:rPr>
                <w:sz w:val="22"/>
                <w:szCs w:val="22"/>
              </w:rPr>
              <w:lastRenderedPageBreak/>
              <w:t>May-July 2017 (Further develop)</w:t>
            </w:r>
          </w:p>
          <w:p w14:paraId="5AF3310F" w14:textId="77777777" w:rsidR="00C1028F" w:rsidRPr="00B41041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0D7A9106" w14:textId="77777777" w:rsidR="00C1028F" w:rsidRPr="00B41041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41041">
              <w:rPr>
                <w:sz w:val="22"/>
                <w:szCs w:val="22"/>
              </w:rPr>
              <w:t>2017-2018 ongoing (implement)</w:t>
            </w:r>
          </w:p>
          <w:p w14:paraId="321A46BB" w14:textId="77777777" w:rsidR="00C1028F" w:rsidRPr="00B41041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381237F3" w14:textId="04999C6C" w:rsidR="00C1028F" w:rsidRPr="00B41041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41041">
              <w:rPr>
                <w:sz w:val="22"/>
                <w:szCs w:val="22"/>
              </w:rPr>
              <w:t>2019-2020 (Evaluate and Revise)</w:t>
            </w:r>
          </w:p>
        </w:tc>
        <w:tc>
          <w:tcPr>
            <w:tcW w:w="3510" w:type="dxa"/>
          </w:tcPr>
          <w:p w14:paraId="1DD5B9A2" w14:textId="77777777" w:rsidR="00C1028F" w:rsidRDefault="00C1028F" w:rsidP="003A4881">
            <w:pPr>
              <w:tabs>
                <w:tab w:val="left" w:pos="-25"/>
              </w:tabs>
              <w:spacing w:before="60" w:after="60"/>
              <w:rPr>
                <w:color w:val="000000"/>
                <w:sz w:val="22"/>
                <w:szCs w:val="22"/>
              </w:rPr>
            </w:pPr>
            <w:r w:rsidRPr="00B41041">
              <w:rPr>
                <w:sz w:val="22"/>
                <w:szCs w:val="22"/>
              </w:rPr>
              <w:t xml:space="preserve">Teacher Level: </w:t>
            </w:r>
            <w:r w:rsidRPr="00B41041">
              <w:rPr>
                <w:color w:val="000000"/>
                <w:sz w:val="22"/>
                <w:szCs w:val="22"/>
              </w:rPr>
              <w:t xml:space="preserve"> </w:t>
            </w:r>
          </w:p>
          <w:p w14:paraId="55E24B3B" w14:textId="2B3F3B18" w:rsidR="00C1028F" w:rsidRPr="00B41041" w:rsidRDefault="00C1028F" w:rsidP="00B41041">
            <w:pPr>
              <w:pStyle w:val="ListParagraph"/>
              <w:numPr>
                <w:ilvl w:val="0"/>
                <w:numId w:val="25"/>
              </w:numPr>
              <w:tabs>
                <w:tab w:val="left" w:pos="-25"/>
              </w:tabs>
              <w:spacing w:before="60" w:after="60"/>
              <w:rPr>
                <w:color w:val="000000"/>
                <w:sz w:val="22"/>
                <w:szCs w:val="22"/>
              </w:rPr>
            </w:pPr>
            <w:r w:rsidRPr="00B41041">
              <w:rPr>
                <w:color w:val="000000"/>
                <w:sz w:val="22"/>
                <w:szCs w:val="22"/>
              </w:rPr>
              <w:t>Teachers submit weekly data sheets to RTI Coordinator.</w:t>
            </w:r>
          </w:p>
          <w:p w14:paraId="33CAC6E2" w14:textId="053CAAAA" w:rsidR="00C1028F" w:rsidRPr="00B41041" w:rsidRDefault="00C1028F" w:rsidP="00B41041">
            <w:pPr>
              <w:pStyle w:val="ListParagraph"/>
              <w:numPr>
                <w:ilvl w:val="0"/>
                <w:numId w:val="25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41041">
              <w:rPr>
                <w:color w:val="000000"/>
                <w:sz w:val="22"/>
                <w:szCs w:val="22"/>
              </w:rPr>
              <w:t>DRA K-6 (administered 3xs a year)</w:t>
            </w:r>
          </w:p>
          <w:p w14:paraId="2291D957" w14:textId="77777777" w:rsidR="00C1028F" w:rsidRPr="00B41041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6DE21E7D" w14:textId="4AFC2FA1" w:rsidR="00C1028F" w:rsidRPr="00B41041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41041">
              <w:rPr>
                <w:sz w:val="22"/>
                <w:szCs w:val="22"/>
              </w:rPr>
              <w:t>Grade Level: DIBELS Next K-6 (Benchmark administered 3xs a year &amp; Progress Monitoring administered 2xs a month to intensive students)</w:t>
            </w:r>
          </w:p>
          <w:p w14:paraId="16B8A330" w14:textId="77777777" w:rsidR="00C1028F" w:rsidRPr="00B41041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504BA9E8" w14:textId="69BE7B52" w:rsidR="00C1028F" w:rsidRPr="00B41041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41041">
              <w:rPr>
                <w:sz w:val="22"/>
                <w:szCs w:val="22"/>
              </w:rPr>
              <w:t xml:space="preserve">School Level: </w:t>
            </w:r>
            <w:r>
              <w:rPr>
                <w:sz w:val="22"/>
                <w:szCs w:val="22"/>
              </w:rPr>
              <w:t xml:space="preserve">Monthly Implementation observation by Admin/RTI Coordinator </w:t>
            </w:r>
          </w:p>
          <w:p w14:paraId="0E264999" w14:textId="77777777" w:rsidR="00C1028F" w:rsidRPr="00B41041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2DF93142" w14:textId="37F7B825" w:rsidR="00323005" w:rsidRDefault="00323005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3CA6898C" w14:textId="77777777" w:rsidR="00323005" w:rsidRPr="00323005" w:rsidRDefault="00323005" w:rsidP="00323005">
            <w:pPr>
              <w:rPr>
                <w:sz w:val="22"/>
                <w:szCs w:val="22"/>
              </w:rPr>
            </w:pPr>
          </w:p>
          <w:p w14:paraId="41BC9D22" w14:textId="77777777" w:rsidR="00323005" w:rsidRPr="00323005" w:rsidRDefault="00323005" w:rsidP="00323005">
            <w:pPr>
              <w:rPr>
                <w:sz w:val="22"/>
                <w:szCs w:val="22"/>
              </w:rPr>
            </w:pPr>
          </w:p>
          <w:p w14:paraId="1CF23C8A" w14:textId="77777777" w:rsidR="00323005" w:rsidRPr="00323005" w:rsidRDefault="00323005" w:rsidP="00323005">
            <w:pPr>
              <w:rPr>
                <w:sz w:val="22"/>
                <w:szCs w:val="22"/>
              </w:rPr>
            </w:pPr>
          </w:p>
          <w:p w14:paraId="35603B56" w14:textId="14094BE2" w:rsidR="00323005" w:rsidRDefault="00323005" w:rsidP="00323005">
            <w:pPr>
              <w:rPr>
                <w:sz w:val="22"/>
                <w:szCs w:val="22"/>
              </w:rPr>
            </w:pPr>
          </w:p>
          <w:p w14:paraId="43B0D719" w14:textId="7238A42F" w:rsidR="00C1028F" w:rsidRPr="00323005" w:rsidRDefault="00323005" w:rsidP="00323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4BE36B7F" w14:textId="6C495F84" w:rsidR="00C1028F" w:rsidRPr="00B41041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41041">
              <w:rPr>
                <w:b/>
                <w:sz w:val="22"/>
                <w:szCs w:val="22"/>
              </w:rPr>
              <w:t>Leads</w:t>
            </w:r>
            <w:r w:rsidRPr="00B41041">
              <w:rPr>
                <w:sz w:val="22"/>
                <w:szCs w:val="22"/>
              </w:rPr>
              <w:t>: Principal, A. Winslow and RTI Coordinator (TBD)</w:t>
            </w:r>
          </w:p>
          <w:p w14:paraId="14129575" w14:textId="77777777" w:rsidR="00C1028F" w:rsidRPr="00B41041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184E31EF" w14:textId="28715457" w:rsidR="00C1028F" w:rsidRPr="00B41041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4104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Supports</w:t>
            </w:r>
            <w:r w:rsidRPr="00B41041">
              <w:rPr>
                <w:rFonts w:eastAsia="Times New Roman"/>
                <w:color w:val="000000"/>
                <w:sz w:val="22"/>
                <w:szCs w:val="22"/>
              </w:rPr>
              <w:t>: Associate Principals, N. Zisko and P. Kepka</w:t>
            </w:r>
            <w:r w:rsidRPr="00B41041">
              <w:rPr>
                <w:sz w:val="22"/>
                <w:szCs w:val="22"/>
              </w:rPr>
              <w:t xml:space="preserve">  &amp; Coaches, P. Massoth and L. Staib</w:t>
            </w:r>
            <w:r w:rsidR="003A04A7">
              <w:rPr>
                <w:sz w:val="22"/>
                <w:szCs w:val="22"/>
              </w:rPr>
              <w:t xml:space="preserve"> &amp;</w:t>
            </w:r>
            <w:r>
              <w:rPr>
                <w:sz w:val="22"/>
                <w:szCs w:val="22"/>
              </w:rPr>
              <w:t xml:space="preserve"> Consultant (C. Arnold)</w:t>
            </w:r>
            <w:r w:rsidRPr="00B41041">
              <w:rPr>
                <w:sz w:val="22"/>
                <w:szCs w:val="22"/>
              </w:rPr>
              <w:t xml:space="preserve"> </w:t>
            </w:r>
          </w:p>
          <w:p w14:paraId="6E9FBBA7" w14:textId="77777777" w:rsidR="00C1028F" w:rsidRPr="00B41041" w:rsidRDefault="00C1028F" w:rsidP="003A4881">
            <w:pPr>
              <w:tabs>
                <w:tab w:val="left" w:pos="-25"/>
              </w:tabs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06DDEBC6" w14:textId="77777777" w:rsidR="0069529D" w:rsidRDefault="0069529D" w:rsidP="003A4881">
            <w:pPr>
              <w:tabs>
                <w:tab w:val="left" w:pos="-25"/>
              </w:tabs>
              <w:rPr>
                <w:sz w:val="22"/>
              </w:rPr>
            </w:pPr>
          </w:p>
          <w:p w14:paraId="00EEF1AE" w14:textId="0BAE1E6D" w:rsidR="00C1028F" w:rsidRDefault="0069529D" w:rsidP="003A4881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  <w:r w:rsidR="00C1028F">
              <w:rPr>
                <w:sz w:val="22"/>
              </w:rPr>
              <w:t xml:space="preserve"> </w:t>
            </w:r>
            <w:r w:rsidR="00C1028F" w:rsidRPr="00584F85">
              <w:rPr>
                <w:sz w:val="22"/>
              </w:rPr>
              <w:t>PP $</w:t>
            </w:r>
          </w:p>
          <w:p w14:paraId="69BA4500" w14:textId="54950929" w:rsidR="00C1028F" w:rsidRPr="00584F85" w:rsidRDefault="0069529D" w:rsidP="003A4881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"/>
            <w:r w:rsidR="00C1028F">
              <w:rPr>
                <w:sz w:val="22"/>
              </w:rPr>
              <w:t xml:space="preserve"> </w:t>
            </w:r>
            <w:r w:rsidR="00C1028F" w:rsidRPr="00584F85">
              <w:rPr>
                <w:sz w:val="22"/>
              </w:rPr>
              <w:t>Title I $</w:t>
            </w:r>
          </w:p>
          <w:p w14:paraId="29F5F1F6" w14:textId="77777777" w:rsidR="00C1028F" w:rsidRPr="00584F85" w:rsidRDefault="00C1028F" w:rsidP="003A4881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5B502AF4" w14:textId="593566A4" w:rsidR="00C1028F" w:rsidRPr="00584F85" w:rsidRDefault="0069529D" w:rsidP="003A4881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"/>
            <w:r w:rsidR="00C1028F">
              <w:rPr>
                <w:sz w:val="22"/>
              </w:rPr>
              <w:t xml:space="preserve"> </w:t>
            </w:r>
            <w:r w:rsidR="00C1028F" w:rsidRPr="00584F85">
              <w:rPr>
                <w:sz w:val="22"/>
              </w:rPr>
              <w:t>Other $</w:t>
            </w:r>
          </w:p>
          <w:p w14:paraId="2D8CC283" w14:textId="77777777" w:rsidR="00C1028F" w:rsidRPr="00584F85" w:rsidRDefault="00C1028F" w:rsidP="003A4881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0C0ED656" w14:textId="77777777" w:rsidR="00C1028F" w:rsidRPr="00AA215C" w:rsidRDefault="00C1028F" w:rsidP="003A4881">
            <w:pPr>
              <w:tabs>
                <w:tab w:val="left" w:pos="-25"/>
              </w:tabs>
            </w:pPr>
          </w:p>
        </w:tc>
      </w:tr>
      <w:tr w:rsidR="00C1028F" w:rsidRPr="0044669B" w14:paraId="145EABE8" w14:textId="77777777" w:rsidTr="00C1028F">
        <w:trPr>
          <w:trHeight w:val="1703"/>
        </w:trPr>
        <w:tc>
          <w:tcPr>
            <w:tcW w:w="2268" w:type="dxa"/>
            <w:vMerge/>
          </w:tcPr>
          <w:p w14:paraId="2E32D17B" w14:textId="445932FE" w:rsidR="00C1028F" w:rsidRPr="00C266DC" w:rsidRDefault="00C1028F" w:rsidP="003A4881">
            <w:pPr>
              <w:tabs>
                <w:tab w:val="left" w:pos="-25"/>
              </w:tabs>
              <w:spacing w:before="60" w:after="60"/>
            </w:pPr>
          </w:p>
        </w:tc>
        <w:tc>
          <w:tcPr>
            <w:tcW w:w="3420" w:type="dxa"/>
          </w:tcPr>
          <w:p w14:paraId="3FCAFD95" w14:textId="77777777" w:rsidR="00C1028F" w:rsidRPr="00C1028F" w:rsidRDefault="00C1028F" w:rsidP="00C1028F">
            <w:pPr>
              <w:spacing w:before="60" w:after="60"/>
              <w:rPr>
                <w:rFonts w:eastAsia="Times New Roman"/>
              </w:rPr>
            </w:pPr>
            <w:r w:rsidRPr="00C1028F">
              <w:rPr>
                <w:rFonts w:eastAsia="Times New Roman"/>
                <w:color w:val="000000"/>
                <w:sz w:val="22"/>
                <w:szCs w:val="22"/>
              </w:rPr>
              <w:t>Develop and Implement K-6 RTI system for Math to include clear expectations and must-do’s</w:t>
            </w:r>
          </w:p>
          <w:p w14:paraId="696F24E7" w14:textId="77777777" w:rsidR="00C1028F" w:rsidRPr="00C1028F" w:rsidRDefault="00C1028F" w:rsidP="00C1028F">
            <w:pPr>
              <w:rPr>
                <w:rFonts w:eastAsia="Times New Roman"/>
              </w:rPr>
            </w:pPr>
          </w:p>
          <w:p w14:paraId="67E7A1B5" w14:textId="77777777" w:rsidR="00C1028F" w:rsidRPr="00C1028F" w:rsidRDefault="00C1028F" w:rsidP="00C1028F">
            <w:pPr>
              <w:spacing w:before="60" w:after="60"/>
              <w:rPr>
                <w:rFonts w:eastAsia="Times New Roman"/>
              </w:rPr>
            </w:pPr>
            <w:r w:rsidRPr="00C1028F">
              <w:rPr>
                <w:rFonts w:eastAsia="Times New Roman"/>
                <w:color w:val="000000"/>
                <w:sz w:val="22"/>
                <w:szCs w:val="22"/>
              </w:rPr>
              <w:t>Evaluate and Revise K-6 RTI system for Math</w:t>
            </w:r>
          </w:p>
          <w:p w14:paraId="77F90F96" w14:textId="77777777" w:rsidR="00C1028F" w:rsidRDefault="00C1028F" w:rsidP="003A4881">
            <w:pPr>
              <w:tabs>
                <w:tab w:val="left" w:pos="-25"/>
              </w:tabs>
              <w:spacing w:before="60" w:after="60"/>
              <w:rPr>
                <w:b/>
              </w:rPr>
            </w:pPr>
          </w:p>
          <w:p w14:paraId="6E9B3033" w14:textId="2C0482A1" w:rsidR="00CE0372" w:rsidRPr="00C266DC" w:rsidRDefault="00CE0372" w:rsidP="00F0072A">
            <w:pPr>
              <w:tabs>
                <w:tab w:val="left" w:pos="-25"/>
              </w:tabs>
              <w:spacing w:before="60" w:after="60"/>
              <w:rPr>
                <w:b/>
              </w:rPr>
            </w:pPr>
            <w:r w:rsidRPr="00CE28C5">
              <w:rPr>
                <w:rFonts w:eastAsia="Times New Roman"/>
                <w:color w:val="000000"/>
                <w:sz w:val="22"/>
                <w:szCs w:val="22"/>
              </w:rPr>
              <w:t>Resources:  </w:t>
            </w:r>
            <w:r w:rsidR="00F0072A">
              <w:rPr>
                <w:rFonts w:eastAsia="Times New Roman"/>
                <w:color w:val="000000"/>
                <w:sz w:val="22"/>
                <w:szCs w:val="22"/>
              </w:rPr>
              <w:t>MTSS</w:t>
            </w:r>
            <w:r w:rsidRPr="00CE28C5">
              <w:rPr>
                <w:rFonts w:eastAsia="Times New Roman"/>
                <w:color w:val="000000"/>
                <w:sz w:val="22"/>
                <w:szCs w:val="22"/>
              </w:rPr>
              <w:t xml:space="preserve"> Coordinator; RTI Consultant;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Grade Level </w:t>
            </w:r>
            <w:r w:rsidRPr="00CE28C5">
              <w:rPr>
                <w:rFonts w:eastAsia="Times New Roman"/>
                <w:color w:val="000000"/>
                <w:sz w:val="22"/>
                <w:szCs w:val="22"/>
              </w:rPr>
              <w:t>PLC time; Coaches; Admin; RTI Curriculum; Instructional Specialists</w:t>
            </w:r>
            <w:r>
              <w:rPr>
                <w:rFonts w:eastAsia="Times New Roman"/>
                <w:color w:val="000000"/>
                <w:sz w:val="22"/>
                <w:szCs w:val="22"/>
              </w:rPr>
              <w:t>;</w:t>
            </w:r>
            <w:r w:rsidR="00DC1E20">
              <w:rPr>
                <w:rFonts w:eastAsia="Times New Roman"/>
                <w:color w:val="000000"/>
                <w:sz w:val="22"/>
                <w:szCs w:val="22"/>
              </w:rPr>
              <w:t xml:space="preserve">  ELL Coordinator &amp; Staff; SPED Coordinator/SSC;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Assessment Coordinator &amp; Testing Team (PTTs); Track My Progress Assessment; Data Repository &amp; Consultant</w:t>
            </w:r>
            <w:r w:rsidR="007B3425">
              <w:rPr>
                <w:rFonts w:eastAsia="Times New Roman"/>
                <w:color w:val="000000"/>
                <w:sz w:val="22"/>
                <w:szCs w:val="22"/>
              </w:rPr>
              <w:t xml:space="preserve"> (B. Staib);  Technology (i.e. laptops, ipads, smartboard)</w:t>
            </w:r>
          </w:p>
        </w:tc>
        <w:tc>
          <w:tcPr>
            <w:tcW w:w="1260" w:type="dxa"/>
          </w:tcPr>
          <w:p w14:paraId="3CEEF532" w14:textId="77777777" w:rsidR="00C1028F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2018-2019, ongoing</w:t>
            </w:r>
          </w:p>
          <w:p w14:paraId="05873B73" w14:textId="77777777" w:rsidR="00C1028F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5D6460AD" w14:textId="77777777" w:rsidR="007065DB" w:rsidRDefault="007065DB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52951088" w14:textId="7D109E7F" w:rsidR="00C1028F" w:rsidRPr="00C1028F" w:rsidRDefault="00C1028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2019-2020 (Evaluate and Revise)</w:t>
            </w:r>
          </w:p>
        </w:tc>
        <w:tc>
          <w:tcPr>
            <w:tcW w:w="3510" w:type="dxa"/>
          </w:tcPr>
          <w:p w14:paraId="295ADFD5" w14:textId="77777777" w:rsidR="00C1028F" w:rsidRDefault="00C1028F" w:rsidP="00C1028F">
            <w:pPr>
              <w:tabs>
                <w:tab w:val="left" w:pos="-25"/>
              </w:tabs>
              <w:spacing w:before="60" w:after="60"/>
              <w:rPr>
                <w:color w:val="000000"/>
                <w:sz w:val="22"/>
                <w:szCs w:val="22"/>
              </w:rPr>
            </w:pPr>
            <w:r w:rsidRPr="00B41041">
              <w:rPr>
                <w:sz w:val="22"/>
                <w:szCs w:val="22"/>
              </w:rPr>
              <w:t xml:space="preserve">Teacher Level: </w:t>
            </w:r>
            <w:r w:rsidRPr="00B41041">
              <w:rPr>
                <w:color w:val="000000"/>
                <w:sz w:val="22"/>
                <w:szCs w:val="22"/>
              </w:rPr>
              <w:t xml:space="preserve"> </w:t>
            </w:r>
          </w:p>
          <w:p w14:paraId="1E49B8A3" w14:textId="5B3B6BA5" w:rsidR="00C1028F" w:rsidRPr="00B41041" w:rsidRDefault="00C1028F" w:rsidP="00C1028F">
            <w:pPr>
              <w:pStyle w:val="ListParagraph"/>
              <w:numPr>
                <w:ilvl w:val="0"/>
                <w:numId w:val="25"/>
              </w:numPr>
              <w:tabs>
                <w:tab w:val="left" w:pos="-25"/>
              </w:tabs>
              <w:spacing w:before="60" w:after="60"/>
              <w:rPr>
                <w:color w:val="000000"/>
                <w:sz w:val="22"/>
                <w:szCs w:val="22"/>
              </w:rPr>
            </w:pPr>
            <w:r w:rsidRPr="00B41041">
              <w:rPr>
                <w:color w:val="000000"/>
                <w:sz w:val="22"/>
                <w:szCs w:val="22"/>
              </w:rPr>
              <w:t xml:space="preserve">Teachers </w:t>
            </w:r>
            <w:r w:rsidR="001632EA">
              <w:rPr>
                <w:color w:val="000000"/>
                <w:sz w:val="22"/>
                <w:szCs w:val="22"/>
              </w:rPr>
              <w:t>submit weekly data sheets to MTSS</w:t>
            </w:r>
            <w:r w:rsidRPr="00B41041">
              <w:rPr>
                <w:color w:val="000000"/>
                <w:sz w:val="22"/>
                <w:szCs w:val="22"/>
              </w:rPr>
              <w:t xml:space="preserve"> Coordinator.</w:t>
            </w:r>
          </w:p>
          <w:p w14:paraId="77260F95" w14:textId="77777777" w:rsidR="00C1028F" w:rsidRPr="00B41041" w:rsidRDefault="00C1028F" w:rsidP="00C1028F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0A30BA86" w14:textId="320A61FF" w:rsidR="00C1028F" w:rsidRPr="00B41041" w:rsidRDefault="00C1028F" w:rsidP="00C1028F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41041">
              <w:rPr>
                <w:sz w:val="22"/>
                <w:szCs w:val="22"/>
              </w:rPr>
              <w:t xml:space="preserve">Grade Level: </w:t>
            </w:r>
            <w:r>
              <w:rPr>
                <w:sz w:val="22"/>
                <w:szCs w:val="22"/>
              </w:rPr>
              <w:t>Track My Progress Assessment</w:t>
            </w:r>
          </w:p>
          <w:p w14:paraId="0A704FAB" w14:textId="77777777" w:rsidR="00C1028F" w:rsidRPr="00B41041" w:rsidRDefault="00C1028F" w:rsidP="00C1028F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11AD1450" w14:textId="77777777" w:rsidR="00C1028F" w:rsidRPr="00B41041" w:rsidRDefault="00C1028F" w:rsidP="00C1028F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41041">
              <w:rPr>
                <w:sz w:val="22"/>
                <w:szCs w:val="22"/>
              </w:rPr>
              <w:t xml:space="preserve">School Level: </w:t>
            </w:r>
            <w:r>
              <w:rPr>
                <w:sz w:val="22"/>
                <w:szCs w:val="22"/>
              </w:rPr>
              <w:t xml:space="preserve">Monthly Implementation observation by Admin/RTI Coordinator </w:t>
            </w:r>
          </w:p>
          <w:p w14:paraId="3BA822EC" w14:textId="77777777" w:rsidR="00C1028F" w:rsidRDefault="00C1028F" w:rsidP="003A4881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</w:p>
        </w:tc>
        <w:tc>
          <w:tcPr>
            <w:tcW w:w="1980" w:type="dxa"/>
          </w:tcPr>
          <w:p w14:paraId="719A961A" w14:textId="5C7E2341" w:rsidR="00C1028F" w:rsidRPr="00B41041" w:rsidRDefault="00C1028F" w:rsidP="00C1028F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41041">
              <w:rPr>
                <w:b/>
                <w:sz w:val="22"/>
                <w:szCs w:val="22"/>
              </w:rPr>
              <w:t>Leads</w:t>
            </w:r>
            <w:r w:rsidR="00F0072A">
              <w:rPr>
                <w:sz w:val="22"/>
                <w:szCs w:val="22"/>
              </w:rPr>
              <w:t>: Principal, A. Winslow and MTSS</w:t>
            </w:r>
            <w:r w:rsidRPr="00B41041">
              <w:rPr>
                <w:sz w:val="22"/>
                <w:szCs w:val="22"/>
              </w:rPr>
              <w:t xml:space="preserve"> Coordinator (TBD)</w:t>
            </w:r>
          </w:p>
          <w:p w14:paraId="527D490C" w14:textId="77777777" w:rsidR="00C1028F" w:rsidRPr="00B41041" w:rsidRDefault="00C1028F" w:rsidP="00C1028F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3C5098B1" w14:textId="535E39B2" w:rsidR="00C1028F" w:rsidRPr="00C1028F" w:rsidRDefault="00C1028F" w:rsidP="00C1028F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4104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Supports</w:t>
            </w:r>
            <w:r w:rsidRPr="00B41041">
              <w:rPr>
                <w:rFonts w:eastAsia="Times New Roman"/>
                <w:color w:val="000000"/>
                <w:sz w:val="22"/>
                <w:szCs w:val="22"/>
              </w:rPr>
              <w:t>: Associate Principals, N. Zisko and P. Kepka</w:t>
            </w:r>
            <w:r w:rsidRPr="00B41041">
              <w:rPr>
                <w:sz w:val="22"/>
                <w:szCs w:val="22"/>
              </w:rPr>
              <w:t xml:space="preserve">  &amp; Coaches, P. Massoth and L. Staib</w:t>
            </w:r>
            <w:r>
              <w:rPr>
                <w:sz w:val="22"/>
                <w:szCs w:val="22"/>
              </w:rPr>
              <w:t xml:space="preserve"> &amp; RTI Consultant (C. Arnold)</w:t>
            </w:r>
            <w:r w:rsidRPr="00B410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7AFE99C9" w14:textId="77777777" w:rsidR="00C1028F" w:rsidRDefault="00C1028F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CF74C7" w:rsidRPr="0044669B" w14:paraId="1A0A9D48" w14:textId="77777777" w:rsidTr="00CF74C7">
        <w:trPr>
          <w:trHeight w:val="966"/>
        </w:trPr>
        <w:tc>
          <w:tcPr>
            <w:tcW w:w="2268" w:type="dxa"/>
          </w:tcPr>
          <w:p w14:paraId="3CAAE0A2" w14:textId="3DF12D6E" w:rsidR="00CF74C7" w:rsidRPr="00C266DC" w:rsidRDefault="003735F4" w:rsidP="003735F4">
            <w:pPr>
              <w:tabs>
                <w:tab w:val="left" w:pos="-25"/>
              </w:tabs>
              <w:spacing w:before="60" w:after="60"/>
            </w:pPr>
            <w:r w:rsidRPr="00CE28C5">
              <w:rPr>
                <w:rFonts w:eastAsia="Times New Roman"/>
                <w:color w:val="000000"/>
                <w:sz w:val="22"/>
                <w:szCs w:val="22"/>
              </w:rPr>
              <w:t>Instruction is sufficiently rigorous, differentiated and consistently implemen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ted and monitored school-wide (Academic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Achievement &amp; Family and Community Engagement)</w:t>
            </w:r>
          </w:p>
        </w:tc>
        <w:tc>
          <w:tcPr>
            <w:tcW w:w="3420" w:type="dxa"/>
          </w:tcPr>
          <w:p w14:paraId="0B6CB2F7" w14:textId="041B6F7A" w:rsidR="001B0992" w:rsidRPr="001B0992" w:rsidRDefault="001B0992" w:rsidP="001B0992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Continue Implementation of Project Based Learning lessons K-12</w:t>
            </w:r>
            <w:r w:rsidR="00E503F3">
              <w:rPr>
                <w:rFonts w:eastAsia="Times New Roman"/>
                <w:sz w:val="22"/>
                <w:szCs w:val="22"/>
              </w:rPr>
              <w:t xml:space="preserve"> (</w:t>
            </w:r>
            <w:r w:rsidR="00E503F3">
              <w:rPr>
                <w:rFonts w:eastAsia="Times New Roman"/>
                <w:color w:val="000000"/>
                <w:sz w:val="22"/>
                <w:szCs w:val="22"/>
              </w:rPr>
              <w:t>engagement strategy</w:t>
            </w:r>
            <w:r w:rsidR="00E503F3" w:rsidRPr="00B95ECA">
              <w:rPr>
                <w:rFonts w:eastAsia="Times New Roman"/>
                <w:color w:val="000000"/>
                <w:sz w:val="22"/>
                <w:szCs w:val="22"/>
              </w:rPr>
              <w:t xml:space="preserve"> to increase student access to the curriculum</w:t>
            </w:r>
            <w:r w:rsidR="00E503F3">
              <w:rPr>
                <w:rFonts w:eastAsia="Times New Roman"/>
                <w:color w:val="000000"/>
                <w:sz w:val="22"/>
                <w:szCs w:val="22"/>
              </w:rPr>
              <w:t>)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  <w:p w14:paraId="314159CE" w14:textId="4C484C33" w:rsidR="00FF3C87" w:rsidRPr="001B0992" w:rsidRDefault="00FF3C87" w:rsidP="001B099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1B0992">
              <w:rPr>
                <w:rFonts w:eastAsia="Times New Roman"/>
                <w:color w:val="000000"/>
                <w:sz w:val="22"/>
                <w:szCs w:val="22"/>
              </w:rPr>
              <w:t>Establish and communicate clear expectations (i.e. must do’s) for the implementation of</w:t>
            </w:r>
            <w:r w:rsidR="00244F8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244F88">
              <w:rPr>
                <w:rFonts w:eastAsia="Times New Roman"/>
                <w:color w:val="000000"/>
                <w:sz w:val="22"/>
                <w:szCs w:val="22"/>
              </w:rPr>
              <w:lastRenderedPageBreak/>
              <w:t>Project Based Learning lessons</w:t>
            </w:r>
          </w:p>
          <w:p w14:paraId="0621C8A3" w14:textId="73C9F33E" w:rsidR="00CF74C7" w:rsidRDefault="00FF3C87" w:rsidP="00FF3C87">
            <w:pPr>
              <w:numPr>
                <w:ilvl w:val="0"/>
                <w:numId w:val="26"/>
              </w:numPr>
              <w:spacing w:before="60" w:after="6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FF3C87">
              <w:rPr>
                <w:rFonts w:eastAsia="Times New Roman"/>
                <w:color w:val="000000"/>
                <w:sz w:val="22"/>
                <w:szCs w:val="22"/>
              </w:rPr>
              <w:t>Further develop Project Based Learning lessons (aligned to CCSS &amp; NGSS-Next Generation Science Standards)</w:t>
            </w:r>
          </w:p>
          <w:p w14:paraId="6B3111C0" w14:textId="5C7D07AD" w:rsidR="001B0992" w:rsidRPr="001B0992" w:rsidRDefault="001B0992" w:rsidP="00FF3C87">
            <w:pPr>
              <w:numPr>
                <w:ilvl w:val="0"/>
                <w:numId w:val="26"/>
              </w:numPr>
              <w:spacing w:before="60" w:after="6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Continue to engage family and community</w:t>
            </w:r>
            <w:r w:rsidR="003735F4">
              <w:rPr>
                <w:rFonts w:eastAsia="Times New Roman"/>
                <w:color w:val="000000"/>
                <w:sz w:val="22"/>
                <w:szCs w:val="22"/>
              </w:rPr>
              <w:t xml:space="preserve"> participation in PBL exhibition and defense events</w:t>
            </w:r>
          </w:p>
          <w:p w14:paraId="72E8679A" w14:textId="77777777" w:rsidR="001B0992" w:rsidRDefault="001B0992" w:rsidP="001B0992">
            <w:pPr>
              <w:spacing w:before="60" w:after="60"/>
              <w:ind w:left="36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278771B" w14:textId="66199EF3" w:rsidR="001B0992" w:rsidRPr="001B0992" w:rsidRDefault="001B0992" w:rsidP="001B0992">
            <w:pPr>
              <w:spacing w:before="60" w:after="60"/>
              <w:rPr>
                <w:rFonts w:eastAsia="Times New Roman"/>
              </w:rPr>
            </w:pPr>
            <w:r w:rsidRPr="00B95ECA">
              <w:rPr>
                <w:rFonts w:eastAsia="Times New Roman"/>
                <w:color w:val="000000"/>
                <w:sz w:val="22"/>
                <w:szCs w:val="22"/>
              </w:rPr>
              <w:t xml:space="preserve">Resources: PD (sub days &amp; consultant(s); Exhibition/Defense </w:t>
            </w:r>
            <w:r w:rsidR="002B5396">
              <w:rPr>
                <w:rFonts w:eastAsia="Times New Roman"/>
                <w:color w:val="000000"/>
                <w:sz w:val="22"/>
                <w:szCs w:val="22"/>
              </w:rPr>
              <w:t>‘</w:t>
            </w:r>
            <w:r w:rsidRPr="00B95ECA">
              <w:rPr>
                <w:rFonts w:eastAsia="Times New Roman"/>
                <w:color w:val="000000"/>
                <w:sz w:val="22"/>
                <w:szCs w:val="22"/>
              </w:rPr>
              <w:t xml:space="preserve">Ohana Events; </w:t>
            </w:r>
            <w:r w:rsidR="002B5396">
              <w:rPr>
                <w:rFonts w:eastAsia="Times New Roman"/>
                <w:color w:val="000000"/>
                <w:sz w:val="22"/>
                <w:szCs w:val="22"/>
              </w:rPr>
              <w:t xml:space="preserve">Website/ </w:t>
            </w:r>
            <w:proofErr w:type="spellStart"/>
            <w:r w:rsidR="002B5396">
              <w:rPr>
                <w:rFonts w:eastAsia="Times New Roman"/>
                <w:color w:val="000000"/>
                <w:sz w:val="22"/>
                <w:szCs w:val="22"/>
              </w:rPr>
              <w:t>Synre</w:t>
            </w:r>
            <w:r w:rsidR="00A71A37">
              <w:rPr>
                <w:rFonts w:eastAsia="Times New Roman"/>
                <w:color w:val="000000"/>
                <w:sz w:val="22"/>
                <w:szCs w:val="22"/>
              </w:rPr>
              <w:t>voice</w:t>
            </w:r>
            <w:proofErr w:type="spellEnd"/>
            <w:r w:rsidR="00A71A37">
              <w:rPr>
                <w:rFonts w:eastAsia="Times New Roman"/>
                <w:color w:val="000000"/>
                <w:sz w:val="22"/>
                <w:szCs w:val="22"/>
              </w:rPr>
              <w:t xml:space="preserve">; </w:t>
            </w:r>
            <w:r w:rsidR="003735F4">
              <w:rPr>
                <w:rFonts w:eastAsia="Times New Roman"/>
                <w:color w:val="000000"/>
                <w:sz w:val="22"/>
                <w:szCs w:val="22"/>
              </w:rPr>
              <w:t xml:space="preserve">Navigators’ Center Staff; </w:t>
            </w:r>
            <w:r w:rsidRPr="00B95ECA">
              <w:rPr>
                <w:rFonts w:eastAsia="Times New Roman"/>
                <w:color w:val="000000"/>
                <w:sz w:val="22"/>
                <w:szCs w:val="22"/>
              </w:rPr>
              <w:t>Curriculum/ supplemental materials &amp; programs that aligns w/ PBL - culture, place &amp; arts integration</w:t>
            </w:r>
            <w:r w:rsidR="007B3425">
              <w:rPr>
                <w:rFonts w:eastAsia="Times New Roman"/>
                <w:color w:val="000000"/>
                <w:sz w:val="22"/>
                <w:szCs w:val="22"/>
              </w:rPr>
              <w:t>;  Technology (i.e. laptops, ipads, smartboard)</w:t>
            </w:r>
          </w:p>
        </w:tc>
        <w:tc>
          <w:tcPr>
            <w:tcW w:w="1260" w:type="dxa"/>
          </w:tcPr>
          <w:p w14:paraId="627DE886" w14:textId="239CDC7D" w:rsidR="00CF74C7" w:rsidRDefault="004D43F4" w:rsidP="003A4881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  <w:r>
              <w:rPr>
                <w:szCs w:val="26"/>
              </w:rPr>
              <w:lastRenderedPageBreak/>
              <w:t>2017-2018 ongoing</w:t>
            </w:r>
          </w:p>
        </w:tc>
        <w:tc>
          <w:tcPr>
            <w:tcW w:w="3510" w:type="dxa"/>
          </w:tcPr>
          <w:p w14:paraId="1360B5C0" w14:textId="77777777" w:rsidR="00CF74C7" w:rsidRPr="00A71A37" w:rsidRDefault="00537273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A71A37">
              <w:rPr>
                <w:sz w:val="22"/>
                <w:szCs w:val="22"/>
              </w:rPr>
              <w:t>Grade Level: Completed PBL lessons</w:t>
            </w:r>
          </w:p>
          <w:p w14:paraId="4791E16A" w14:textId="77777777" w:rsidR="00537273" w:rsidRDefault="00537273" w:rsidP="003A4881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</w:p>
          <w:p w14:paraId="134E52D9" w14:textId="3C436697" w:rsidR="00537273" w:rsidRPr="00A71A37" w:rsidRDefault="00537273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A71A37">
              <w:rPr>
                <w:sz w:val="22"/>
                <w:szCs w:val="22"/>
              </w:rPr>
              <w:t>School L</w:t>
            </w:r>
            <w:r w:rsidR="00244F88" w:rsidRPr="00A71A37">
              <w:rPr>
                <w:sz w:val="22"/>
                <w:szCs w:val="22"/>
              </w:rPr>
              <w:t>evel: PBL exhibition &amp; defense ‘O</w:t>
            </w:r>
            <w:r w:rsidRPr="00A71A37">
              <w:rPr>
                <w:sz w:val="22"/>
                <w:szCs w:val="22"/>
              </w:rPr>
              <w:t>hana events</w:t>
            </w:r>
          </w:p>
        </w:tc>
        <w:tc>
          <w:tcPr>
            <w:tcW w:w="1980" w:type="dxa"/>
          </w:tcPr>
          <w:p w14:paraId="6A8804E0" w14:textId="64CDE6D4" w:rsidR="00537273" w:rsidRPr="004D43F4" w:rsidRDefault="00537273" w:rsidP="00537273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4D43F4">
              <w:rPr>
                <w:b/>
                <w:sz w:val="22"/>
                <w:szCs w:val="22"/>
              </w:rPr>
              <w:t>Leads</w:t>
            </w:r>
            <w:r w:rsidRPr="004D43F4">
              <w:rPr>
                <w:sz w:val="22"/>
                <w:szCs w:val="22"/>
              </w:rPr>
              <w:t>: Principal, A. Winslow</w:t>
            </w:r>
            <w:r w:rsidR="00DC1E20">
              <w:rPr>
                <w:sz w:val="22"/>
                <w:szCs w:val="22"/>
              </w:rPr>
              <w:t xml:space="preserve"> and</w:t>
            </w:r>
            <w:r w:rsidRPr="004D43F4">
              <w:rPr>
                <w:sz w:val="22"/>
                <w:szCs w:val="22"/>
              </w:rPr>
              <w:t xml:space="preserve"> </w:t>
            </w:r>
            <w:r w:rsidR="00DC1E20">
              <w:rPr>
                <w:szCs w:val="26"/>
              </w:rPr>
              <w:t xml:space="preserve"> Associate Principals, N. Zisko, P. Kepka &amp; E. Wyand  </w:t>
            </w:r>
          </w:p>
          <w:p w14:paraId="3ECD041B" w14:textId="62504F97" w:rsidR="00CF74C7" w:rsidRDefault="00537273" w:rsidP="00DC1E20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  <w:r w:rsidRPr="00537273">
              <w:rPr>
                <w:b/>
                <w:sz w:val="22"/>
                <w:szCs w:val="22"/>
              </w:rPr>
              <w:lastRenderedPageBreak/>
              <w:t>Supports</w:t>
            </w:r>
            <w:r w:rsidRPr="004D43F4">
              <w:rPr>
                <w:sz w:val="22"/>
                <w:szCs w:val="22"/>
              </w:rPr>
              <w:t>:</w:t>
            </w:r>
            <w:r>
              <w:rPr>
                <w:szCs w:val="26"/>
              </w:rPr>
              <w:t xml:space="preserve"> </w:t>
            </w:r>
            <w:r w:rsidR="00DC1E20" w:rsidRPr="00DC1E20">
              <w:rPr>
                <w:sz w:val="22"/>
                <w:szCs w:val="22"/>
              </w:rPr>
              <w:t>Curriculum Coordinator, V. Munoz &amp; Navigators’ Center Director, K. Hoppe</w:t>
            </w:r>
            <w:r>
              <w:rPr>
                <w:szCs w:val="26"/>
              </w:rPr>
              <w:t xml:space="preserve"> </w:t>
            </w:r>
            <w:r w:rsidR="004D43F4">
              <w:rPr>
                <w:szCs w:val="26"/>
              </w:rPr>
              <w:t xml:space="preserve"> </w:t>
            </w:r>
          </w:p>
        </w:tc>
        <w:tc>
          <w:tcPr>
            <w:tcW w:w="2160" w:type="dxa"/>
          </w:tcPr>
          <w:p w14:paraId="6FCB2EEB" w14:textId="77777777" w:rsidR="00CF74C7" w:rsidRDefault="00CF74C7" w:rsidP="003A4881">
            <w:pPr>
              <w:tabs>
                <w:tab w:val="left" w:pos="-25"/>
              </w:tabs>
              <w:rPr>
                <w:sz w:val="22"/>
              </w:rPr>
            </w:pPr>
          </w:p>
          <w:p w14:paraId="60D3D931" w14:textId="77777777" w:rsidR="0069529D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PP $</w:t>
            </w:r>
          </w:p>
          <w:p w14:paraId="3A401554" w14:textId="77777777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 $</w:t>
            </w:r>
          </w:p>
          <w:p w14:paraId="477EF9E7" w14:textId="5FA78002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3"/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6D45EA35" w14:textId="77777777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Other $</w:t>
            </w:r>
          </w:p>
          <w:p w14:paraId="2E36E48C" w14:textId="77777777" w:rsidR="0069529D" w:rsidRPr="00584F85" w:rsidRDefault="0069529D" w:rsidP="0069529D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5A235F44" w14:textId="77777777" w:rsidR="0069529D" w:rsidRDefault="0069529D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CF74C7" w:rsidRPr="0044669B" w14:paraId="21EBE25B" w14:textId="77777777" w:rsidTr="003A4881">
        <w:trPr>
          <w:trHeight w:val="963"/>
        </w:trPr>
        <w:tc>
          <w:tcPr>
            <w:tcW w:w="2268" w:type="dxa"/>
          </w:tcPr>
          <w:p w14:paraId="0F3990E7" w14:textId="002932E3" w:rsidR="00CF74C7" w:rsidRPr="00C266DC" w:rsidRDefault="00B95ECA" w:rsidP="001B0992">
            <w:pPr>
              <w:tabs>
                <w:tab w:val="left" w:pos="-25"/>
              </w:tabs>
              <w:spacing w:before="60" w:after="60"/>
            </w:pPr>
            <w:r w:rsidRPr="00CE28C5">
              <w:rPr>
                <w:rFonts w:eastAsia="Times New Roman"/>
                <w:color w:val="000000"/>
                <w:sz w:val="22"/>
                <w:szCs w:val="22"/>
              </w:rPr>
              <w:lastRenderedPageBreak/>
              <w:t>Instruction is sufficiently rigorous, differentiated and consistently implemen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ted and monitored school-wide (Academic Achievement &amp; </w:t>
            </w:r>
            <w:r w:rsidR="001B0992">
              <w:rPr>
                <w:rFonts w:eastAsia="Times New Roman"/>
                <w:color w:val="000000"/>
                <w:sz w:val="22"/>
                <w:szCs w:val="22"/>
              </w:rPr>
              <w:t>Achievement Gap)</w:t>
            </w:r>
          </w:p>
        </w:tc>
        <w:tc>
          <w:tcPr>
            <w:tcW w:w="3420" w:type="dxa"/>
          </w:tcPr>
          <w:p w14:paraId="0E9D89A8" w14:textId="77777777" w:rsidR="00B95ECA" w:rsidRPr="00B95ECA" w:rsidRDefault="00B95ECA" w:rsidP="00B95ECA">
            <w:pPr>
              <w:spacing w:before="60" w:after="60"/>
              <w:rPr>
                <w:rFonts w:eastAsia="Times New Roman"/>
              </w:rPr>
            </w:pPr>
            <w:r w:rsidRPr="00B95ECA">
              <w:rPr>
                <w:rFonts w:eastAsia="Times New Roman"/>
                <w:color w:val="000000"/>
                <w:sz w:val="22"/>
                <w:szCs w:val="22"/>
              </w:rPr>
              <w:t xml:space="preserve">Continue implementation of engagement strategies to increase student access to the curriculum </w:t>
            </w:r>
          </w:p>
          <w:p w14:paraId="4CB6A522" w14:textId="77777777" w:rsidR="00B95ECA" w:rsidRPr="00B95ECA" w:rsidRDefault="00B95ECA" w:rsidP="00B95ECA">
            <w:pPr>
              <w:numPr>
                <w:ilvl w:val="0"/>
                <w:numId w:val="27"/>
              </w:numPr>
              <w:spacing w:before="6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95ECA">
              <w:rPr>
                <w:rFonts w:eastAsia="Times New Roman"/>
                <w:color w:val="000000"/>
                <w:sz w:val="22"/>
                <w:szCs w:val="22"/>
              </w:rPr>
              <w:t>GLAD</w:t>
            </w:r>
          </w:p>
          <w:p w14:paraId="15E9DE8C" w14:textId="77777777" w:rsidR="00B95ECA" w:rsidRPr="00B95ECA" w:rsidRDefault="00B95ECA" w:rsidP="00B95ECA">
            <w:pPr>
              <w:numPr>
                <w:ilvl w:val="0"/>
                <w:numId w:val="27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95ECA">
              <w:rPr>
                <w:rFonts w:eastAsia="Times New Roman"/>
                <w:color w:val="000000"/>
                <w:sz w:val="22"/>
                <w:szCs w:val="22"/>
              </w:rPr>
              <w:t>Arts Integration (VTS, Tableau, Music/Movement)</w:t>
            </w:r>
          </w:p>
          <w:p w14:paraId="480B687E" w14:textId="77777777" w:rsidR="00B95ECA" w:rsidRPr="00B95ECA" w:rsidRDefault="00B95ECA" w:rsidP="00B95ECA">
            <w:pPr>
              <w:numPr>
                <w:ilvl w:val="0"/>
                <w:numId w:val="27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95ECA">
              <w:rPr>
                <w:rFonts w:eastAsia="Times New Roman"/>
                <w:color w:val="000000"/>
                <w:sz w:val="22"/>
                <w:szCs w:val="22"/>
              </w:rPr>
              <w:t>Kagan</w:t>
            </w:r>
          </w:p>
          <w:p w14:paraId="78B4761F" w14:textId="77777777" w:rsidR="00B95ECA" w:rsidRPr="00B95ECA" w:rsidRDefault="00B95ECA" w:rsidP="00B95ECA">
            <w:pPr>
              <w:numPr>
                <w:ilvl w:val="0"/>
                <w:numId w:val="27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95ECA">
              <w:rPr>
                <w:rFonts w:eastAsia="Times New Roman"/>
                <w:color w:val="000000"/>
                <w:sz w:val="22"/>
                <w:szCs w:val="22"/>
              </w:rPr>
              <w:t>Culturally relevant strategies</w:t>
            </w:r>
          </w:p>
          <w:p w14:paraId="3E2486FC" w14:textId="77777777" w:rsidR="00B95ECA" w:rsidRPr="00B95ECA" w:rsidRDefault="00B95ECA" w:rsidP="00B95ECA">
            <w:pPr>
              <w:numPr>
                <w:ilvl w:val="0"/>
                <w:numId w:val="27"/>
              </w:numPr>
              <w:spacing w:after="6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B95ECA">
              <w:rPr>
                <w:rFonts w:eastAsia="Times New Roman"/>
                <w:color w:val="000000"/>
                <w:sz w:val="22"/>
                <w:szCs w:val="22"/>
              </w:rPr>
              <w:t>Explorations (whole child learning - Music, PE, Garden, Ike Hawaii, Technology, Social Emotional Learning through Art)</w:t>
            </w:r>
          </w:p>
          <w:p w14:paraId="2E78AD89" w14:textId="1EF3A35E" w:rsidR="00CF74C7" w:rsidRPr="00C266DC" w:rsidRDefault="00B95ECA" w:rsidP="00B95ECA">
            <w:pPr>
              <w:tabs>
                <w:tab w:val="left" w:pos="-25"/>
              </w:tabs>
              <w:spacing w:before="60" w:after="60"/>
              <w:rPr>
                <w:b/>
              </w:rPr>
            </w:pPr>
            <w:r w:rsidRPr="00B95ECA">
              <w:rPr>
                <w:rFonts w:eastAsia="Times New Roman"/>
              </w:rPr>
              <w:br/>
            </w:r>
            <w:r w:rsidRPr="00B95ECA">
              <w:rPr>
                <w:rFonts w:eastAsia="Times New Roman"/>
                <w:color w:val="000000"/>
                <w:sz w:val="22"/>
                <w:szCs w:val="22"/>
              </w:rPr>
              <w:t>Resources:</w:t>
            </w:r>
            <w:r w:rsidR="004D43F4">
              <w:rPr>
                <w:rFonts w:eastAsia="Times New Roman"/>
                <w:color w:val="000000"/>
                <w:sz w:val="22"/>
                <w:szCs w:val="22"/>
              </w:rPr>
              <w:t xml:space="preserve"> Admin;</w:t>
            </w:r>
            <w:r w:rsidRPr="00B95ECA">
              <w:rPr>
                <w:rFonts w:eastAsia="Times New Roman"/>
                <w:color w:val="000000"/>
                <w:sz w:val="22"/>
                <w:szCs w:val="22"/>
              </w:rPr>
              <w:t xml:space="preserve"> PD-sub days &amp; consultant(s); TALT; TAA </w:t>
            </w:r>
            <w:r w:rsidRPr="00B95ECA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coordinators; </w:t>
            </w:r>
            <w:r w:rsidR="00BA3F4D">
              <w:rPr>
                <w:rFonts w:eastAsia="Times New Roman"/>
                <w:color w:val="000000"/>
                <w:sz w:val="22"/>
                <w:szCs w:val="22"/>
              </w:rPr>
              <w:t xml:space="preserve">Dean of Students; </w:t>
            </w:r>
            <w:r w:rsidRPr="00B95ECA">
              <w:rPr>
                <w:rFonts w:eastAsia="Times New Roman"/>
                <w:color w:val="000000"/>
                <w:sz w:val="22"/>
                <w:szCs w:val="22"/>
              </w:rPr>
              <w:t xml:space="preserve">ELL coordinator &amp; staff; </w:t>
            </w:r>
            <w:r w:rsidR="00554AE6">
              <w:rPr>
                <w:rFonts w:eastAsia="Times New Roman"/>
                <w:color w:val="000000"/>
                <w:sz w:val="22"/>
                <w:szCs w:val="22"/>
              </w:rPr>
              <w:t xml:space="preserve">The BERC Group; KS ‘Ohana Surveys; </w:t>
            </w:r>
            <w:r w:rsidRPr="00B95ECA">
              <w:rPr>
                <w:rFonts w:eastAsia="Times New Roman"/>
                <w:color w:val="000000"/>
                <w:sz w:val="22"/>
                <w:szCs w:val="22"/>
              </w:rPr>
              <w:t>Materials &amp; Supplies</w:t>
            </w:r>
          </w:p>
        </w:tc>
        <w:tc>
          <w:tcPr>
            <w:tcW w:w="1260" w:type="dxa"/>
          </w:tcPr>
          <w:p w14:paraId="66A61C69" w14:textId="7A01B695" w:rsidR="00CF74C7" w:rsidRPr="00537273" w:rsidRDefault="00537273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537273">
              <w:rPr>
                <w:sz w:val="22"/>
                <w:szCs w:val="22"/>
              </w:rPr>
              <w:lastRenderedPageBreak/>
              <w:t>2017-2018, ongoing</w:t>
            </w:r>
          </w:p>
        </w:tc>
        <w:tc>
          <w:tcPr>
            <w:tcW w:w="3510" w:type="dxa"/>
          </w:tcPr>
          <w:p w14:paraId="3ABD9169" w14:textId="77777777" w:rsidR="00554AE6" w:rsidRPr="00BA3F4D" w:rsidRDefault="00554AE6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A3F4D">
              <w:rPr>
                <w:sz w:val="22"/>
                <w:szCs w:val="22"/>
              </w:rPr>
              <w:t xml:space="preserve">Teacher/Grade Level: </w:t>
            </w:r>
          </w:p>
          <w:p w14:paraId="7121370C" w14:textId="03CF0520" w:rsidR="00554AE6" w:rsidRPr="00BA3F4D" w:rsidRDefault="00554AE6" w:rsidP="00BA3F4D">
            <w:pPr>
              <w:pStyle w:val="ListParagraph"/>
              <w:numPr>
                <w:ilvl w:val="0"/>
                <w:numId w:val="25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A3F4D">
              <w:rPr>
                <w:sz w:val="22"/>
                <w:szCs w:val="22"/>
              </w:rPr>
              <w:t>Behavior Data</w:t>
            </w:r>
            <w:r w:rsidR="00BA3F4D" w:rsidRPr="00BA3F4D">
              <w:rPr>
                <w:sz w:val="22"/>
                <w:szCs w:val="22"/>
              </w:rPr>
              <w:t xml:space="preserve"> (5 week check-ups)</w:t>
            </w:r>
            <w:r w:rsidRPr="00BA3F4D">
              <w:rPr>
                <w:sz w:val="22"/>
                <w:szCs w:val="22"/>
              </w:rPr>
              <w:t xml:space="preserve"> </w:t>
            </w:r>
          </w:p>
          <w:p w14:paraId="15802BE9" w14:textId="77777777" w:rsidR="00554AE6" w:rsidRPr="00BA3F4D" w:rsidRDefault="00554AE6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00C38315" w14:textId="77777777" w:rsidR="00CF74C7" w:rsidRPr="00BA3F4D" w:rsidRDefault="00244F88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A3F4D">
              <w:rPr>
                <w:sz w:val="22"/>
                <w:szCs w:val="22"/>
              </w:rPr>
              <w:t xml:space="preserve">School Level: </w:t>
            </w:r>
          </w:p>
          <w:p w14:paraId="0F254A88" w14:textId="24A8ECFE" w:rsidR="00554AE6" w:rsidRPr="00BA3F4D" w:rsidRDefault="00554AE6" w:rsidP="00554AE6">
            <w:pPr>
              <w:pStyle w:val="ListParagraph"/>
              <w:numPr>
                <w:ilvl w:val="0"/>
                <w:numId w:val="25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A3F4D">
              <w:rPr>
                <w:sz w:val="22"/>
                <w:szCs w:val="22"/>
              </w:rPr>
              <w:t>The BERC Group Evaluation</w:t>
            </w:r>
          </w:p>
          <w:p w14:paraId="1039CC9C" w14:textId="269722F8" w:rsidR="00244F88" w:rsidRPr="00BA3F4D" w:rsidRDefault="00244F88" w:rsidP="00554AE6">
            <w:pPr>
              <w:pStyle w:val="ListParagraph"/>
              <w:numPr>
                <w:ilvl w:val="0"/>
                <w:numId w:val="25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A3F4D">
              <w:rPr>
                <w:sz w:val="22"/>
                <w:szCs w:val="22"/>
              </w:rPr>
              <w:t>‘Ohana Surveys</w:t>
            </w:r>
            <w:r w:rsidR="00554AE6" w:rsidRPr="00BA3F4D">
              <w:rPr>
                <w:sz w:val="22"/>
                <w:szCs w:val="22"/>
              </w:rPr>
              <w:t xml:space="preserve"> (includes Keiki surveys)</w:t>
            </w:r>
          </w:p>
          <w:p w14:paraId="0D9CD877" w14:textId="752B110B" w:rsidR="00244F88" w:rsidRDefault="00244F88" w:rsidP="003A4881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</w:p>
        </w:tc>
        <w:tc>
          <w:tcPr>
            <w:tcW w:w="1980" w:type="dxa"/>
          </w:tcPr>
          <w:p w14:paraId="0FB2E327" w14:textId="0C9EEC04" w:rsidR="00CF74C7" w:rsidRPr="00D567CD" w:rsidRDefault="004D43F4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D567CD">
              <w:rPr>
                <w:b/>
                <w:sz w:val="22"/>
                <w:szCs w:val="22"/>
              </w:rPr>
              <w:t>Leads</w:t>
            </w:r>
            <w:r w:rsidRPr="00D567CD">
              <w:rPr>
                <w:sz w:val="22"/>
                <w:szCs w:val="22"/>
              </w:rPr>
              <w:t xml:space="preserve">: Principal, A. Winslow and </w:t>
            </w:r>
            <w:r w:rsidR="00537273" w:rsidRPr="00D567CD">
              <w:rPr>
                <w:sz w:val="22"/>
                <w:szCs w:val="22"/>
              </w:rPr>
              <w:t>Curriculum Coordinator</w:t>
            </w:r>
            <w:r w:rsidRPr="00D567CD">
              <w:rPr>
                <w:sz w:val="22"/>
                <w:szCs w:val="22"/>
              </w:rPr>
              <w:t>, V. Munoz</w:t>
            </w:r>
          </w:p>
          <w:p w14:paraId="55290B6C" w14:textId="74AF0939" w:rsidR="004D43F4" w:rsidRDefault="004D43F4" w:rsidP="003A4881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  <w:r w:rsidRPr="00D567CD">
              <w:rPr>
                <w:b/>
                <w:sz w:val="22"/>
                <w:szCs w:val="22"/>
              </w:rPr>
              <w:t>Supports</w:t>
            </w:r>
            <w:r w:rsidRPr="00D567CD">
              <w:rPr>
                <w:sz w:val="22"/>
                <w:szCs w:val="22"/>
              </w:rPr>
              <w:t>: Associate Principals, N. Zisko, P. Kepka</w:t>
            </w:r>
            <w:r w:rsidR="00537273" w:rsidRPr="00D567CD">
              <w:rPr>
                <w:sz w:val="22"/>
                <w:szCs w:val="22"/>
              </w:rPr>
              <w:t xml:space="preserve"> &amp; E. Wyand</w:t>
            </w:r>
          </w:p>
        </w:tc>
        <w:tc>
          <w:tcPr>
            <w:tcW w:w="2160" w:type="dxa"/>
          </w:tcPr>
          <w:p w14:paraId="24281571" w14:textId="77777777" w:rsidR="00CF74C7" w:rsidRDefault="00CF74C7" w:rsidP="003A4881">
            <w:pPr>
              <w:tabs>
                <w:tab w:val="left" w:pos="-25"/>
              </w:tabs>
              <w:rPr>
                <w:sz w:val="22"/>
              </w:rPr>
            </w:pPr>
          </w:p>
          <w:p w14:paraId="30CB6073" w14:textId="77777777" w:rsidR="00613414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PP $</w:t>
            </w:r>
          </w:p>
          <w:p w14:paraId="053FF1CD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 $</w:t>
            </w:r>
          </w:p>
          <w:p w14:paraId="012BE6AC" w14:textId="40DBD58B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0C3CF382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Other $</w:t>
            </w:r>
          </w:p>
          <w:p w14:paraId="19567D59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22A7FEEF" w14:textId="77777777" w:rsidR="00613414" w:rsidRDefault="00613414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CF74C7" w:rsidRPr="0044669B" w14:paraId="0D1F0BC8" w14:textId="77777777" w:rsidTr="003A4881">
        <w:trPr>
          <w:trHeight w:val="963"/>
        </w:trPr>
        <w:tc>
          <w:tcPr>
            <w:tcW w:w="2268" w:type="dxa"/>
          </w:tcPr>
          <w:p w14:paraId="71577421" w14:textId="2249CA69" w:rsidR="00CF74C7" w:rsidRPr="00C266DC" w:rsidRDefault="003735F4" w:rsidP="003A4881">
            <w:pPr>
              <w:tabs>
                <w:tab w:val="left" w:pos="-25"/>
              </w:tabs>
              <w:spacing w:before="60" w:after="60"/>
            </w:pPr>
            <w:r w:rsidRPr="00CE28C5">
              <w:rPr>
                <w:rFonts w:eastAsia="Times New Roman"/>
                <w:color w:val="000000"/>
                <w:sz w:val="22"/>
                <w:szCs w:val="22"/>
              </w:rPr>
              <w:lastRenderedPageBreak/>
              <w:t>Instruction is sufficiently rigorous, differentiated and consistently implemen</w:t>
            </w:r>
            <w:r>
              <w:rPr>
                <w:rFonts w:eastAsia="Times New Roman"/>
                <w:color w:val="000000"/>
                <w:sz w:val="22"/>
                <w:szCs w:val="22"/>
              </w:rPr>
              <w:t>ted and monitored school-wide  (Achievement Gap)</w:t>
            </w:r>
          </w:p>
        </w:tc>
        <w:tc>
          <w:tcPr>
            <w:tcW w:w="3420" w:type="dxa"/>
          </w:tcPr>
          <w:p w14:paraId="211F9ADE" w14:textId="77777777" w:rsidR="0093118D" w:rsidRDefault="00B95ECA" w:rsidP="00B95ECA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B95ECA">
              <w:rPr>
                <w:rFonts w:eastAsia="Times New Roman"/>
                <w:color w:val="000000"/>
                <w:sz w:val="22"/>
                <w:szCs w:val="22"/>
              </w:rPr>
              <w:t xml:space="preserve">Improve and expand afterschool and summer intersession program </w:t>
            </w:r>
            <w:r w:rsidR="000E68A0">
              <w:rPr>
                <w:rFonts w:eastAsia="Times New Roman"/>
                <w:color w:val="000000"/>
                <w:sz w:val="22"/>
                <w:szCs w:val="22"/>
              </w:rPr>
              <w:t xml:space="preserve">(K-12) </w:t>
            </w:r>
            <w:r w:rsidRPr="00B95ECA">
              <w:rPr>
                <w:rFonts w:eastAsia="Times New Roman"/>
                <w:color w:val="000000"/>
                <w:sz w:val="22"/>
                <w:szCs w:val="22"/>
              </w:rPr>
              <w:t>to provide remediation and enrichment activities for students</w:t>
            </w:r>
          </w:p>
          <w:p w14:paraId="63D095E6" w14:textId="77777777" w:rsidR="0093118D" w:rsidRDefault="0093118D" w:rsidP="00B95ECA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341BF6" w14:textId="3BA628C5" w:rsidR="00B95ECA" w:rsidRPr="00B95ECA" w:rsidRDefault="0093118D" w:rsidP="00B95ECA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Evaluate &amp; Assess afterschool and summer program (impact on student achievement)</w:t>
            </w:r>
          </w:p>
          <w:p w14:paraId="16217859" w14:textId="77777777" w:rsidR="00B95ECA" w:rsidRPr="00B95ECA" w:rsidRDefault="00B95ECA" w:rsidP="00B95ECA">
            <w:pPr>
              <w:rPr>
                <w:rFonts w:eastAsia="Times New Roman"/>
              </w:rPr>
            </w:pPr>
          </w:p>
          <w:p w14:paraId="430F033C" w14:textId="57F2B13E" w:rsidR="00CF74C7" w:rsidRPr="00B95ECA" w:rsidRDefault="003735F4" w:rsidP="00B95ECA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Resources: Afterschool coordi</w:t>
            </w:r>
            <w:r w:rsidR="00B95ECA" w:rsidRPr="00B95ECA">
              <w:rPr>
                <w:rFonts w:eastAsia="Times New Roman"/>
                <w:color w:val="000000"/>
                <w:sz w:val="22"/>
                <w:szCs w:val="22"/>
              </w:rPr>
              <w:t>n</w:t>
            </w:r>
            <w:r>
              <w:rPr>
                <w:rFonts w:eastAsia="Times New Roman"/>
                <w:color w:val="000000"/>
                <w:sz w:val="22"/>
                <w:szCs w:val="22"/>
              </w:rPr>
              <w:t>a</w:t>
            </w:r>
            <w:r w:rsidR="0093118D">
              <w:rPr>
                <w:rFonts w:eastAsia="Times New Roman"/>
                <w:color w:val="000000"/>
                <w:sz w:val="22"/>
                <w:szCs w:val="22"/>
              </w:rPr>
              <w:t>tor;</w:t>
            </w:r>
            <w:r w:rsidR="00B95ECA" w:rsidRPr="00B95ECA">
              <w:rPr>
                <w:rFonts w:eastAsia="Times New Roman"/>
                <w:color w:val="000000"/>
                <w:sz w:val="22"/>
                <w:szCs w:val="22"/>
              </w:rPr>
              <w:t xml:space="preserve"> Summer intersession coo</w:t>
            </w:r>
            <w:r w:rsidR="0093118D">
              <w:rPr>
                <w:rFonts w:eastAsia="Times New Roman"/>
                <w:color w:val="000000"/>
                <w:sz w:val="22"/>
                <w:szCs w:val="22"/>
              </w:rPr>
              <w:t>rdinator (Nav. Center Director);</w:t>
            </w:r>
            <w:r w:rsidR="00B95ECA" w:rsidRPr="00B95ECA">
              <w:rPr>
                <w:rFonts w:eastAsia="Times New Roman"/>
                <w:color w:val="000000"/>
                <w:sz w:val="22"/>
                <w:szCs w:val="22"/>
              </w:rPr>
              <w:t xml:space="preserve"> afterschool </w:t>
            </w:r>
            <w:r w:rsidR="0093118D">
              <w:rPr>
                <w:rFonts w:eastAsia="Times New Roman"/>
                <w:color w:val="000000"/>
                <w:sz w:val="22"/>
                <w:szCs w:val="22"/>
              </w:rPr>
              <w:t>&amp; summer intersession staff; Curriculum Coordinator; Assessment Coordinator;</w:t>
            </w:r>
            <w:r w:rsidR="00B95ECA" w:rsidRPr="00B95EC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2B5396">
              <w:rPr>
                <w:rFonts w:eastAsia="Times New Roman"/>
                <w:color w:val="000000"/>
                <w:sz w:val="22"/>
                <w:szCs w:val="22"/>
              </w:rPr>
              <w:t>Website/</w:t>
            </w:r>
            <w:proofErr w:type="spellStart"/>
            <w:r w:rsidR="002B5396">
              <w:rPr>
                <w:rFonts w:eastAsia="Times New Roman"/>
                <w:color w:val="000000"/>
                <w:sz w:val="22"/>
                <w:szCs w:val="22"/>
              </w:rPr>
              <w:t>Synre</w:t>
            </w:r>
            <w:r w:rsidR="00A71A37">
              <w:rPr>
                <w:rFonts w:eastAsia="Times New Roman"/>
                <w:color w:val="000000"/>
                <w:sz w:val="22"/>
                <w:szCs w:val="22"/>
              </w:rPr>
              <w:t>voice</w:t>
            </w:r>
            <w:proofErr w:type="spellEnd"/>
            <w:r w:rsidR="00A71A37">
              <w:rPr>
                <w:rFonts w:eastAsia="Times New Roman"/>
                <w:color w:val="000000"/>
                <w:sz w:val="22"/>
                <w:szCs w:val="22"/>
              </w:rPr>
              <w:t xml:space="preserve">; </w:t>
            </w:r>
            <w:r w:rsidR="007B3425">
              <w:rPr>
                <w:rFonts w:eastAsia="Times New Roman"/>
                <w:color w:val="000000"/>
                <w:sz w:val="22"/>
                <w:szCs w:val="22"/>
              </w:rPr>
              <w:t>Technology (i.e. laptops, ipads, smartboard); Materials &amp; S</w:t>
            </w:r>
            <w:r w:rsidR="00B95ECA" w:rsidRPr="00B95ECA">
              <w:rPr>
                <w:rFonts w:eastAsia="Times New Roman"/>
                <w:color w:val="000000"/>
                <w:sz w:val="22"/>
                <w:szCs w:val="22"/>
              </w:rPr>
              <w:t>upplies</w:t>
            </w:r>
          </w:p>
        </w:tc>
        <w:tc>
          <w:tcPr>
            <w:tcW w:w="1260" w:type="dxa"/>
          </w:tcPr>
          <w:p w14:paraId="54139216" w14:textId="77777777" w:rsidR="004D43F4" w:rsidRDefault="004D43F4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4D43F4">
              <w:rPr>
                <w:sz w:val="22"/>
                <w:szCs w:val="22"/>
              </w:rPr>
              <w:t>2017-2018, ongoing (includes summer 2018)</w:t>
            </w:r>
          </w:p>
          <w:p w14:paraId="0DD847A9" w14:textId="77777777" w:rsidR="0093118D" w:rsidRDefault="0093118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31FBE858" w14:textId="3D41E6ED" w:rsidR="0093118D" w:rsidRPr="004D43F4" w:rsidRDefault="0093118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2018-2019 (Evaluate &amp; Assess)</w:t>
            </w:r>
          </w:p>
        </w:tc>
        <w:tc>
          <w:tcPr>
            <w:tcW w:w="3510" w:type="dxa"/>
          </w:tcPr>
          <w:p w14:paraId="482D2A87" w14:textId="3D08212F" w:rsidR="00CF74C7" w:rsidRPr="0093118D" w:rsidRDefault="000E68A0" w:rsidP="0093118D">
            <w:pPr>
              <w:pStyle w:val="ListParagraph"/>
              <w:numPr>
                <w:ilvl w:val="0"/>
                <w:numId w:val="37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93118D">
              <w:rPr>
                <w:sz w:val="22"/>
                <w:szCs w:val="22"/>
              </w:rPr>
              <w:t>Participation data</w:t>
            </w:r>
          </w:p>
          <w:p w14:paraId="280D3FC0" w14:textId="61191F41" w:rsidR="000E68A0" w:rsidRPr="0093118D" w:rsidRDefault="0093118D" w:rsidP="0093118D">
            <w:pPr>
              <w:pStyle w:val="ListParagraph"/>
              <w:numPr>
                <w:ilvl w:val="0"/>
                <w:numId w:val="37"/>
              </w:numPr>
              <w:tabs>
                <w:tab w:val="left" w:pos="-25"/>
              </w:tabs>
              <w:spacing w:before="60" w:after="60"/>
              <w:rPr>
                <w:szCs w:val="26"/>
              </w:rPr>
            </w:pPr>
            <w:r>
              <w:rPr>
                <w:sz w:val="22"/>
                <w:szCs w:val="22"/>
              </w:rPr>
              <w:t>Afterschool</w:t>
            </w:r>
            <w:r w:rsidRPr="0093118D">
              <w:rPr>
                <w:sz w:val="22"/>
                <w:szCs w:val="22"/>
              </w:rPr>
              <w:t xml:space="preserve"> &amp; Summer Attendance</w:t>
            </w:r>
          </w:p>
        </w:tc>
        <w:tc>
          <w:tcPr>
            <w:tcW w:w="1980" w:type="dxa"/>
          </w:tcPr>
          <w:p w14:paraId="7ADCEABC" w14:textId="08263A44" w:rsidR="004D43F4" w:rsidRDefault="004D43F4" w:rsidP="004D43F4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4D43F4">
              <w:rPr>
                <w:rFonts w:eastAsia="Times New Roman"/>
                <w:b/>
                <w:color w:val="000000"/>
                <w:sz w:val="22"/>
                <w:szCs w:val="22"/>
              </w:rPr>
              <w:t>Leads</w:t>
            </w:r>
            <w:r w:rsidRPr="004D43F4">
              <w:rPr>
                <w:rFonts w:eastAsia="Times New Roman"/>
                <w:color w:val="000000"/>
                <w:sz w:val="22"/>
                <w:szCs w:val="22"/>
              </w:rPr>
              <w:t>: After School Coordinator (TBD) &amp; Navigators’ Center Director, K. Hoppe</w:t>
            </w:r>
          </w:p>
          <w:p w14:paraId="1F53830A" w14:textId="2C8D53F0" w:rsidR="00CF74C7" w:rsidRPr="004D43F4" w:rsidRDefault="004D43F4" w:rsidP="004D43F4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4D43F4">
              <w:rPr>
                <w:rFonts w:eastAsia="Times New Roman"/>
                <w:b/>
                <w:color w:val="000000"/>
                <w:sz w:val="22"/>
                <w:szCs w:val="22"/>
              </w:rPr>
              <w:t>Supports</w:t>
            </w:r>
            <w:r>
              <w:rPr>
                <w:rFonts w:eastAsia="Times New Roman"/>
                <w:color w:val="000000"/>
                <w:sz w:val="22"/>
                <w:szCs w:val="22"/>
              </w:rPr>
              <w:t>: Curriculum Coordinator, V. Munoz &amp; Assessment Coordinator, L. Nakamura</w:t>
            </w:r>
          </w:p>
        </w:tc>
        <w:tc>
          <w:tcPr>
            <w:tcW w:w="2160" w:type="dxa"/>
          </w:tcPr>
          <w:p w14:paraId="4C9C15EE" w14:textId="77777777" w:rsidR="00CF74C7" w:rsidRDefault="00CF74C7" w:rsidP="003A4881">
            <w:pPr>
              <w:tabs>
                <w:tab w:val="left" w:pos="-25"/>
              </w:tabs>
              <w:rPr>
                <w:sz w:val="22"/>
              </w:rPr>
            </w:pPr>
          </w:p>
          <w:p w14:paraId="1B021C89" w14:textId="77777777" w:rsidR="00613414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PP $</w:t>
            </w:r>
          </w:p>
          <w:p w14:paraId="3B0D7BC7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 $</w:t>
            </w:r>
          </w:p>
          <w:p w14:paraId="0F524A20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62F27661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Other $</w:t>
            </w:r>
          </w:p>
          <w:p w14:paraId="0AB44F64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61D6EBC0" w14:textId="77777777" w:rsidR="00613414" w:rsidRDefault="00613414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063AF5" w:rsidRPr="0044669B" w14:paraId="7EEE3B19" w14:textId="77777777" w:rsidTr="003A4881">
        <w:trPr>
          <w:trHeight w:val="963"/>
        </w:trPr>
        <w:tc>
          <w:tcPr>
            <w:tcW w:w="2268" w:type="dxa"/>
          </w:tcPr>
          <w:p w14:paraId="17D4B8C1" w14:textId="5DE77E68" w:rsidR="00063AF5" w:rsidRPr="00CE28C5" w:rsidRDefault="00430185" w:rsidP="003A4881">
            <w:pPr>
              <w:tabs>
                <w:tab w:val="left" w:pos="-25"/>
              </w:tabs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Decrease the % of students entering Kindergarten that need intensive support – increase the ratio of students entering Kindergarten with preschool experience (Academic Achievement)</w:t>
            </w:r>
          </w:p>
        </w:tc>
        <w:tc>
          <w:tcPr>
            <w:tcW w:w="3420" w:type="dxa"/>
          </w:tcPr>
          <w:p w14:paraId="1D6398BD" w14:textId="77777777" w:rsidR="00063AF5" w:rsidRDefault="00EF4317" w:rsidP="00B95ECA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Continue and expand PreK program (2.5 General education and 1.5 SPED classrooms):</w:t>
            </w:r>
          </w:p>
          <w:p w14:paraId="14E94D86" w14:textId="77777777" w:rsidR="00430185" w:rsidRPr="00430185" w:rsidRDefault="00430185" w:rsidP="00430185">
            <w:pPr>
              <w:pStyle w:val="ListParagraph"/>
              <w:numPr>
                <w:ilvl w:val="0"/>
                <w:numId w:val="54"/>
              </w:num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430185">
              <w:rPr>
                <w:rFonts w:eastAsia="Times New Roman"/>
                <w:color w:val="000000"/>
                <w:sz w:val="22"/>
                <w:szCs w:val="22"/>
              </w:rPr>
              <w:t>Family Engagement Activities</w:t>
            </w:r>
          </w:p>
          <w:p w14:paraId="554FDD2D" w14:textId="77777777" w:rsidR="00430185" w:rsidRPr="00430185" w:rsidRDefault="00430185" w:rsidP="00430185">
            <w:pPr>
              <w:pStyle w:val="ListParagraph"/>
              <w:numPr>
                <w:ilvl w:val="0"/>
                <w:numId w:val="54"/>
              </w:num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430185">
              <w:rPr>
                <w:rFonts w:eastAsia="Times New Roman"/>
                <w:color w:val="000000"/>
                <w:sz w:val="22"/>
                <w:szCs w:val="22"/>
              </w:rPr>
              <w:t>K Transition Plan</w:t>
            </w:r>
          </w:p>
          <w:p w14:paraId="32C47064" w14:textId="77777777" w:rsidR="00430185" w:rsidRPr="00430185" w:rsidRDefault="00430185" w:rsidP="00430185">
            <w:pPr>
              <w:pStyle w:val="ListParagraph"/>
              <w:numPr>
                <w:ilvl w:val="0"/>
                <w:numId w:val="54"/>
              </w:num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430185">
              <w:rPr>
                <w:rFonts w:eastAsia="Times New Roman"/>
                <w:color w:val="000000"/>
                <w:sz w:val="22"/>
                <w:szCs w:val="22"/>
              </w:rPr>
              <w:t>Site Level Team</w:t>
            </w:r>
          </w:p>
          <w:p w14:paraId="5A714517" w14:textId="1D828C1E" w:rsidR="00323005" w:rsidRDefault="00430185" w:rsidP="00323005">
            <w:pPr>
              <w:pStyle w:val="ListParagraph"/>
              <w:numPr>
                <w:ilvl w:val="0"/>
                <w:numId w:val="54"/>
              </w:num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430185">
              <w:rPr>
                <w:rFonts w:eastAsia="Times New Roman"/>
                <w:color w:val="000000"/>
                <w:sz w:val="22"/>
                <w:szCs w:val="22"/>
              </w:rPr>
              <w:t>Strengthen early literacy (data analysis)</w:t>
            </w:r>
          </w:p>
          <w:p w14:paraId="34462621" w14:textId="77777777" w:rsidR="00323005" w:rsidRPr="00323005" w:rsidRDefault="00323005" w:rsidP="00323005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56C080F4" w14:textId="433D6AB4" w:rsidR="00EF4317" w:rsidRPr="00B95ECA" w:rsidRDefault="00323005" w:rsidP="00B95ECA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Resources: Admin; PreK staff (includes general education and SPED teachers; EA’s &amp; PPTs); </w:t>
            </w:r>
            <w:r w:rsidR="005C2410">
              <w:rPr>
                <w:rFonts w:eastAsia="Times New Roman"/>
                <w:color w:val="000000"/>
                <w:sz w:val="22"/>
                <w:szCs w:val="22"/>
              </w:rPr>
              <w:t xml:space="preserve">SPED Coordinator/SSC; PD (sub </w:t>
            </w:r>
            <w:r w:rsidR="005C2410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days);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Site Level Team; Facilities; Navigators’ Center Staff; </w:t>
            </w:r>
            <w:r w:rsidR="00A71A37">
              <w:rPr>
                <w:rFonts w:eastAsia="Times New Roman"/>
                <w:color w:val="000000"/>
                <w:sz w:val="22"/>
                <w:szCs w:val="22"/>
              </w:rPr>
              <w:t>Family e</w:t>
            </w:r>
            <w:r w:rsidR="002B5396">
              <w:rPr>
                <w:rFonts w:eastAsia="Times New Roman"/>
                <w:color w:val="000000"/>
                <w:sz w:val="22"/>
                <w:szCs w:val="22"/>
              </w:rPr>
              <w:t xml:space="preserve">ngagement activities; Website/ </w:t>
            </w:r>
            <w:proofErr w:type="spellStart"/>
            <w:r w:rsidR="002B5396">
              <w:rPr>
                <w:rFonts w:eastAsia="Times New Roman"/>
                <w:color w:val="000000"/>
                <w:sz w:val="22"/>
                <w:szCs w:val="22"/>
              </w:rPr>
              <w:t>Synre</w:t>
            </w:r>
            <w:r w:rsidR="00A71A37">
              <w:rPr>
                <w:rFonts w:eastAsia="Times New Roman"/>
                <w:color w:val="000000"/>
                <w:sz w:val="22"/>
                <w:szCs w:val="22"/>
              </w:rPr>
              <w:t>voice</w:t>
            </w:r>
            <w:proofErr w:type="spellEnd"/>
            <w:r w:rsidR="00A71A37">
              <w:rPr>
                <w:rFonts w:eastAsia="Times New Roman"/>
                <w:color w:val="000000"/>
                <w:sz w:val="22"/>
                <w:szCs w:val="22"/>
              </w:rPr>
              <w:t xml:space="preserve">;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Assessments (i.e. TS Gold, DIBELS, DRA); Materials &amp; Supplies</w:t>
            </w:r>
          </w:p>
        </w:tc>
        <w:tc>
          <w:tcPr>
            <w:tcW w:w="1260" w:type="dxa"/>
          </w:tcPr>
          <w:p w14:paraId="321FFD5D" w14:textId="2960077D" w:rsidR="00063AF5" w:rsidRPr="004D43F4" w:rsidRDefault="00676529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2017-2018, ongoing</w:t>
            </w:r>
          </w:p>
        </w:tc>
        <w:tc>
          <w:tcPr>
            <w:tcW w:w="3510" w:type="dxa"/>
          </w:tcPr>
          <w:p w14:paraId="739885EB" w14:textId="77777777" w:rsidR="00063AF5" w:rsidRDefault="00617C6B" w:rsidP="0093118D">
            <w:pPr>
              <w:pStyle w:val="ListParagraph"/>
              <w:numPr>
                <w:ilvl w:val="0"/>
                <w:numId w:val="37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Teaching Strategies Gold Assessment</w:t>
            </w:r>
          </w:p>
          <w:p w14:paraId="57B8F852" w14:textId="2516494F" w:rsidR="00617C6B" w:rsidRDefault="00617C6B" w:rsidP="0093118D">
            <w:pPr>
              <w:pStyle w:val="ListParagraph"/>
              <w:numPr>
                <w:ilvl w:val="0"/>
                <w:numId w:val="37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Kindergarten DIBELS Next Data (the % of students entering K needing intensive support)</w:t>
            </w:r>
          </w:p>
          <w:p w14:paraId="1047A1C5" w14:textId="6E1B36E8" w:rsidR="00617C6B" w:rsidRPr="0093118D" w:rsidRDefault="00617C6B" w:rsidP="0093118D">
            <w:pPr>
              <w:pStyle w:val="ListParagraph"/>
              <w:numPr>
                <w:ilvl w:val="0"/>
                <w:numId w:val="37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Kindergarten DRA Data</w:t>
            </w:r>
          </w:p>
        </w:tc>
        <w:tc>
          <w:tcPr>
            <w:tcW w:w="1980" w:type="dxa"/>
          </w:tcPr>
          <w:p w14:paraId="7DC90554" w14:textId="77777777" w:rsidR="00063AF5" w:rsidRDefault="00063AF5" w:rsidP="004D43F4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Lead: </w:t>
            </w:r>
            <w:r w:rsidRPr="00063AF5">
              <w:rPr>
                <w:rFonts w:eastAsia="Times New Roman"/>
                <w:color w:val="000000"/>
                <w:sz w:val="22"/>
                <w:szCs w:val="22"/>
              </w:rPr>
              <w:t>Associate Principal, N. Zisko</w:t>
            </w:r>
          </w:p>
          <w:p w14:paraId="2715B2E6" w14:textId="23DE56DC" w:rsidR="00063AF5" w:rsidRPr="004D43F4" w:rsidRDefault="00063AF5" w:rsidP="004D43F4">
            <w:pPr>
              <w:spacing w:before="60" w:after="6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63AF5">
              <w:rPr>
                <w:rFonts w:eastAsia="Times New Roman"/>
                <w:b/>
                <w:color w:val="000000"/>
                <w:sz w:val="22"/>
                <w:szCs w:val="22"/>
              </w:rPr>
              <w:t>Support</w:t>
            </w:r>
            <w:r>
              <w:rPr>
                <w:rFonts w:eastAsia="Times New Roman"/>
                <w:color w:val="000000"/>
                <w:sz w:val="22"/>
                <w:szCs w:val="22"/>
              </w:rPr>
              <w:t>: Principal, A. Winslow</w:t>
            </w:r>
          </w:p>
        </w:tc>
        <w:tc>
          <w:tcPr>
            <w:tcW w:w="2160" w:type="dxa"/>
          </w:tcPr>
          <w:p w14:paraId="3E92FC1C" w14:textId="77777777" w:rsidR="00063AF5" w:rsidRDefault="00063AF5" w:rsidP="00063AF5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PP $</w:t>
            </w:r>
          </w:p>
          <w:p w14:paraId="27DEA07B" w14:textId="6ABB2A7A" w:rsidR="00063AF5" w:rsidRPr="00584F85" w:rsidRDefault="00063AF5" w:rsidP="00063AF5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 $</w:t>
            </w:r>
          </w:p>
          <w:p w14:paraId="22BF4E26" w14:textId="77777777" w:rsidR="00063AF5" w:rsidRPr="00584F85" w:rsidRDefault="00063AF5" w:rsidP="00063AF5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2025DBE0" w14:textId="77777777" w:rsidR="00063AF5" w:rsidRPr="00584F85" w:rsidRDefault="00063AF5" w:rsidP="00063AF5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Other $</w:t>
            </w:r>
          </w:p>
          <w:p w14:paraId="6770F292" w14:textId="77777777" w:rsidR="00063AF5" w:rsidRPr="00584F85" w:rsidRDefault="00063AF5" w:rsidP="00063AF5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067CDB1A" w14:textId="77777777" w:rsidR="00063AF5" w:rsidRDefault="00063AF5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2A516D" w:rsidRPr="0044669B" w14:paraId="19F362A1" w14:textId="77777777" w:rsidTr="003A4881">
        <w:trPr>
          <w:trHeight w:val="963"/>
        </w:trPr>
        <w:tc>
          <w:tcPr>
            <w:tcW w:w="2268" w:type="dxa"/>
            <w:vMerge w:val="restart"/>
          </w:tcPr>
          <w:p w14:paraId="7B13A1C3" w14:textId="0EE74FF0" w:rsidR="002A516D" w:rsidRPr="00C266DC" w:rsidRDefault="002A516D" w:rsidP="003A4881">
            <w:pPr>
              <w:tabs>
                <w:tab w:val="left" w:pos="-25"/>
              </w:tabs>
              <w:spacing w:before="60" w:after="60"/>
            </w:pPr>
            <w:r>
              <w:rPr>
                <w:color w:val="000000"/>
                <w:sz w:val="22"/>
                <w:szCs w:val="22"/>
              </w:rPr>
              <w:lastRenderedPageBreak/>
              <w:t>Systems and supports to meet the needs of all students and their families, especially those who are transient, lack basic needs, or have attendance, social/emotional  and/or behavioral challenges are in place (School Climate</w:t>
            </w:r>
            <w:r w:rsidR="008E0E44">
              <w:rPr>
                <w:color w:val="000000"/>
                <w:sz w:val="22"/>
                <w:szCs w:val="22"/>
              </w:rPr>
              <w:t xml:space="preserve"> &amp; Chronic Absenteeism-see Goal 3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20" w:type="dxa"/>
          </w:tcPr>
          <w:p w14:paraId="07E32B2D" w14:textId="77777777" w:rsidR="002A516D" w:rsidRPr="002A516D" w:rsidRDefault="002A516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2A516D">
              <w:rPr>
                <w:sz w:val="22"/>
                <w:szCs w:val="22"/>
              </w:rPr>
              <w:t>Continue to review and refine PBIS implementation plan</w:t>
            </w:r>
          </w:p>
          <w:p w14:paraId="4EF65927" w14:textId="77777777" w:rsidR="002A516D" w:rsidRPr="002A516D" w:rsidRDefault="002A516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576AD9DA" w14:textId="77777777" w:rsidR="002A516D" w:rsidRDefault="002A516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2A516D">
              <w:rPr>
                <w:sz w:val="22"/>
                <w:szCs w:val="22"/>
              </w:rPr>
              <w:t>Evaluate implementation of PBIS strategies including analysis of disciplinary data for full implementation of PBIS system to ensure consistent school-wide behavior and discipline practices</w:t>
            </w:r>
          </w:p>
          <w:p w14:paraId="393465A6" w14:textId="77777777" w:rsidR="0016745B" w:rsidRDefault="0016745B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3B31B931" w14:textId="722E980F" w:rsidR="0016745B" w:rsidRPr="00C266DC" w:rsidRDefault="0016745B" w:rsidP="003A4881">
            <w:pPr>
              <w:tabs>
                <w:tab w:val="left" w:pos="-25"/>
              </w:tabs>
              <w:spacing w:before="60" w:after="60"/>
              <w:rPr>
                <w:b/>
              </w:rPr>
            </w:pPr>
            <w:r>
              <w:rPr>
                <w:sz w:val="22"/>
                <w:szCs w:val="22"/>
              </w:rPr>
              <w:t xml:space="preserve">Resources: Admin; Counseling Department; </w:t>
            </w:r>
            <w:r w:rsidR="00F0072A">
              <w:rPr>
                <w:sz w:val="22"/>
                <w:szCs w:val="22"/>
              </w:rPr>
              <w:t xml:space="preserve">MTSS Coordinator; </w:t>
            </w:r>
            <w:r>
              <w:rPr>
                <w:sz w:val="22"/>
                <w:szCs w:val="22"/>
              </w:rPr>
              <w:t>Dean of Students; Navigators’ Center Staff; Kalo Cards; Kamaile Store; Kamaile Store Staff; Community partnerships; PD; KS ‘Ohana Survey; The BERC Group; materials &amp; supplies</w:t>
            </w:r>
          </w:p>
        </w:tc>
        <w:tc>
          <w:tcPr>
            <w:tcW w:w="1260" w:type="dxa"/>
          </w:tcPr>
          <w:p w14:paraId="31E6A7A0" w14:textId="77777777" w:rsidR="002A516D" w:rsidRPr="0016745B" w:rsidRDefault="0016745B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16745B">
              <w:rPr>
                <w:sz w:val="22"/>
                <w:szCs w:val="22"/>
              </w:rPr>
              <w:t>2017-2018, ongoing</w:t>
            </w:r>
          </w:p>
          <w:p w14:paraId="7C5D3D06" w14:textId="77777777" w:rsidR="0016745B" w:rsidRPr="0016745B" w:rsidRDefault="0016745B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7D9A504F" w14:textId="1FFB0C3D" w:rsidR="0016745B" w:rsidRDefault="0016745B" w:rsidP="003A4881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  <w:r w:rsidRPr="0016745B">
              <w:rPr>
                <w:sz w:val="22"/>
                <w:szCs w:val="22"/>
              </w:rPr>
              <w:t>2018-2019 (Evaluate)</w:t>
            </w:r>
          </w:p>
        </w:tc>
        <w:tc>
          <w:tcPr>
            <w:tcW w:w="3510" w:type="dxa"/>
          </w:tcPr>
          <w:p w14:paraId="19CA38A0" w14:textId="77777777" w:rsidR="002A516D" w:rsidRPr="0016745B" w:rsidRDefault="0016745B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16745B">
              <w:rPr>
                <w:sz w:val="22"/>
                <w:szCs w:val="22"/>
              </w:rPr>
              <w:t xml:space="preserve">Teacher/Grade Level: </w:t>
            </w:r>
          </w:p>
          <w:p w14:paraId="40C082E3" w14:textId="77777777" w:rsidR="0016745B" w:rsidRPr="0016745B" w:rsidRDefault="0016745B" w:rsidP="0016745B">
            <w:pPr>
              <w:pStyle w:val="ListParagraph"/>
              <w:numPr>
                <w:ilvl w:val="0"/>
                <w:numId w:val="52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16745B">
              <w:rPr>
                <w:sz w:val="22"/>
                <w:szCs w:val="22"/>
              </w:rPr>
              <w:t>Behavior Data (5 week check-ups)</w:t>
            </w:r>
          </w:p>
          <w:p w14:paraId="654FF8B6" w14:textId="77777777" w:rsidR="0016745B" w:rsidRPr="0016745B" w:rsidRDefault="0016745B" w:rsidP="0016745B">
            <w:pPr>
              <w:pStyle w:val="ListParagraph"/>
              <w:numPr>
                <w:ilvl w:val="0"/>
                <w:numId w:val="52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16745B">
              <w:rPr>
                <w:sz w:val="22"/>
                <w:szCs w:val="22"/>
              </w:rPr>
              <w:t>Kalo Card Data (i.e. # of Kalo cards redeemed at store)</w:t>
            </w:r>
          </w:p>
          <w:p w14:paraId="1081C728" w14:textId="77777777" w:rsidR="0016745B" w:rsidRPr="0016745B" w:rsidRDefault="0016745B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5DC1F211" w14:textId="77777777" w:rsidR="0016745B" w:rsidRPr="0016745B" w:rsidRDefault="0016745B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16745B">
              <w:rPr>
                <w:sz w:val="22"/>
                <w:szCs w:val="22"/>
              </w:rPr>
              <w:t>School Level:</w:t>
            </w:r>
          </w:p>
          <w:p w14:paraId="3D10E968" w14:textId="77777777" w:rsidR="0016745B" w:rsidRPr="0016745B" w:rsidRDefault="0016745B" w:rsidP="0016745B">
            <w:pPr>
              <w:pStyle w:val="ListParagraph"/>
              <w:numPr>
                <w:ilvl w:val="0"/>
                <w:numId w:val="25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16745B">
              <w:rPr>
                <w:sz w:val="22"/>
                <w:szCs w:val="22"/>
              </w:rPr>
              <w:t>The BERC Group Evaluation</w:t>
            </w:r>
          </w:p>
          <w:p w14:paraId="4CD71718" w14:textId="77777777" w:rsidR="0016745B" w:rsidRPr="0016745B" w:rsidRDefault="0016745B" w:rsidP="0016745B">
            <w:pPr>
              <w:pStyle w:val="ListParagraph"/>
              <w:numPr>
                <w:ilvl w:val="0"/>
                <w:numId w:val="25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16745B">
              <w:rPr>
                <w:sz w:val="22"/>
                <w:szCs w:val="22"/>
              </w:rPr>
              <w:t>‘Ohana Surveys (includes Keiki surveys)</w:t>
            </w:r>
          </w:p>
          <w:p w14:paraId="2407D9CB" w14:textId="7DEB2392" w:rsidR="0016745B" w:rsidRDefault="0016745B" w:rsidP="003A4881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</w:p>
        </w:tc>
        <w:tc>
          <w:tcPr>
            <w:tcW w:w="1980" w:type="dxa"/>
          </w:tcPr>
          <w:p w14:paraId="6CE3308F" w14:textId="77777777" w:rsidR="002A516D" w:rsidRPr="0064397B" w:rsidRDefault="0064397B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64397B">
              <w:rPr>
                <w:b/>
                <w:sz w:val="22"/>
                <w:szCs w:val="22"/>
              </w:rPr>
              <w:t>Leads</w:t>
            </w:r>
            <w:r w:rsidRPr="0064397B">
              <w:rPr>
                <w:sz w:val="22"/>
                <w:szCs w:val="22"/>
              </w:rPr>
              <w:t>: Counseling Department</w:t>
            </w:r>
          </w:p>
          <w:p w14:paraId="5C3AF438" w14:textId="439625A2" w:rsidR="0064397B" w:rsidRDefault="0064397B" w:rsidP="003A4881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  <w:r w:rsidRPr="0064397B">
              <w:rPr>
                <w:b/>
                <w:sz w:val="22"/>
                <w:szCs w:val="22"/>
              </w:rPr>
              <w:t>Supports</w:t>
            </w:r>
            <w:r w:rsidRPr="0064397B">
              <w:rPr>
                <w:sz w:val="22"/>
                <w:szCs w:val="22"/>
              </w:rPr>
              <w:t>: Admin, A. Winslow, N. Zisko, P. Kepka &amp; E. Wyand</w:t>
            </w:r>
            <w:r w:rsidR="00F0072A">
              <w:rPr>
                <w:sz w:val="22"/>
                <w:szCs w:val="22"/>
              </w:rPr>
              <w:t xml:space="preserve"> and MTSS Coordinator</w:t>
            </w:r>
            <w:r>
              <w:rPr>
                <w:szCs w:val="26"/>
              </w:rPr>
              <w:t xml:space="preserve">   </w:t>
            </w:r>
          </w:p>
        </w:tc>
        <w:tc>
          <w:tcPr>
            <w:tcW w:w="2160" w:type="dxa"/>
          </w:tcPr>
          <w:p w14:paraId="132392C6" w14:textId="77777777" w:rsidR="002A516D" w:rsidRDefault="002A516D" w:rsidP="003A4881">
            <w:pPr>
              <w:tabs>
                <w:tab w:val="left" w:pos="-25"/>
              </w:tabs>
              <w:rPr>
                <w:sz w:val="22"/>
              </w:rPr>
            </w:pPr>
          </w:p>
          <w:p w14:paraId="56C26ECD" w14:textId="77777777" w:rsidR="0064397B" w:rsidRDefault="0064397B" w:rsidP="0064397B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PP $</w:t>
            </w:r>
          </w:p>
          <w:p w14:paraId="7C218323" w14:textId="77777777" w:rsidR="0064397B" w:rsidRPr="00584F85" w:rsidRDefault="0064397B" w:rsidP="0064397B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 $</w:t>
            </w:r>
          </w:p>
          <w:p w14:paraId="2CB0DFA9" w14:textId="77777777" w:rsidR="0064397B" w:rsidRPr="00584F85" w:rsidRDefault="0064397B" w:rsidP="0064397B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1881194F" w14:textId="77777777" w:rsidR="0064397B" w:rsidRPr="00584F85" w:rsidRDefault="0064397B" w:rsidP="0064397B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Other $</w:t>
            </w:r>
          </w:p>
          <w:p w14:paraId="2BB4A70B" w14:textId="77777777" w:rsidR="0064397B" w:rsidRPr="00584F85" w:rsidRDefault="0064397B" w:rsidP="0064397B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5CB80061" w14:textId="77777777" w:rsidR="0064397B" w:rsidRDefault="0064397B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2A516D" w:rsidRPr="0044669B" w14:paraId="58ECDA46" w14:textId="77777777" w:rsidTr="003A4881">
        <w:trPr>
          <w:trHeight w:val="3860"/>
        </w:trPr>
        <w:tc>
          <w:tcPr>
            <w:tcW w:w="2268" w:type="dxa"/>
            <w:vMerge/>
          </w:tcPr>
          <w:p w14:paraId="6E94A5E0" w14:textId="74705A47" w:rsidR="002A516D" w:rsidRPr="00C266DC" w:rsidRDefault="002A516D" w:rsidP="003A4881">
            <w:pPr>
              <w:tabs>
                <w:tab w:val="left" w:pos="-25"/>
              </w:tabs>
              <w:spacing w:before="60" w:after="60"/>
            </w:pPr>
          </w:p>
        </w:tc>
        <w:tc>
          <w:tcPr>
            <w:tcW w:w="3420" w:type="dxa"/>
          </w:tcPr>
          <w:p w14:paraId="7DC2B2AA" w14:textId="77777777" w:rsidR="002A516D" w:rsidRDefault="002A516D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2A516D">
              <w:rPr>
                <w:sz w:val="22"/>
                <w:szCs w:val="22"/>
              </w:rPr>
              <w:t>Continue to implement a system of support for the social and emotional development and learning of students</w:t>
            </w:r>
            <w:r>
              <w:rPr>
                <w:sz w:val="22"/>
                <w:szCs w:val="22"/>
              </w:rPr>
              <w:t>:</w:t>
            </w:r>
          </w:p>
          <w:p w14:paraId="7926F1FE" w14:textId="77777777" w:rsidR="002A516D" w:rsidRPr="0016745B" w:rsidRDefault="002A516D" w:rsidP="0016745B">
            <w:pPr>
              <w:pStyle w:val="ListParagraph"/>
              <w:numPr>
                <w:ilvl w:val="0"/>
                <w:numId w:val="51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16745B">
              <w:rPr>
                <w:sz w:val="22"/>
                <w:szCs w:val="22"/>
              </w:rPr>
              <w:t>Implement established procedures and services for tiered counseling program</w:t>
            </w:r>
          </w:p>
          <w:p w14:paraId="65F1C348" w14:textId="77777777" w:rsidR="002A516D" w:rsidRPr="0016745B" w:rsidRDefault="002A516D" w:rsidP="0016745B">
            <w:pPr>
              <w:pStyle w:val="ListParagraph"/>
              <w:numPr>
                <w:ilvl w:val="0"/>
                <w:numId w:val="51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16745B">
              <w:rPr>
                <w:sz w:val="22"/>
                <w:szCs w:val="22"/>
              </w:rPr>
              <w:t>Provide training and support for teachers on strategies for supporting the social emotional growth and development of Tier 1 students</w:t>
            </w:r>
          </w:p>
          <w:p w14:paraId="180C1E82" w14:textId="77777777" w:rsidR="002A516D" w:rsidRPr="0016745B" w:rsidRDefault="002A516D" w:rsidP="0016745B">
            <w:pPr>
              <w:pStyle w:val="ListParagraph"/>
              <w:numPr>
                <w:ilvl w:val="0"/>
                <w:numId w:val="51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16745B">
              <w:rPr>
                <w:sz w:val="22"/>
                <w:szCs w:val="22"/>
              </w:rPr>
              <w:t xml:space="preserve">Utilize teaching and learning </w:t>
            </w:r>
            <w:r w:rsidR="0016745B" w:rsidRPr="0016745B">
              <w:rPr>
                <w:sz w:val="22"/>
                <w:szCs w:val="22"/>
              </w:rPr>
              <w:t>opportunities for specialized intervention classes (i.e. Second Step, Anti-Bullying)</w:t>
            </w:r>
          </w:p>
          <w:p w14:paraId="75A8E8C7" w14:textId="77777777" w:rsidR="0016745B" w:rsidRDefault="0016745B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5441F7D0" w14:textId="77777777" w:rsidR="0016745B" w:rsidRDefault="0016745B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Evaluate system for social and emotional development and learning and plan for improvements </w:t>
            </w:r>
          </w:p>
          <w:p w14:paraId="01CCD589" w14:textId="77777777" w:rsidR="0017098B" w:rsidRDefault="0017098B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57AC6EA5" w14:textId="3754ACEA" w:rsidR="0017098B" w:rsidRPr="002A516D" w:rsidRDefault="0017098B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Resources: </w:t>
            </w:r>
            <w:r w:rsidR="00FB1A83">
              <w:rPr>
                <w:sz w:val="22"/>
                <w:szCs w:val="22"/>
              </w:rPr>
              <w:t>Admin; Counseling Department; Social Worker (TBD); PD; PLC Time; Character Education program/strategies (i.e. Second Step); materials &amp; supplies</w:t>
            </w:r>
          </w:p>
        </w:tc>
        <w:tc>
          <w:tcPr>
            <w:tcW w:w="1260" w:type="dxa"/>
          </w:tcPr>
          <w:p w14:paraId="16D219FB" w14:textId="77777777" w:rsidR="00FB1A83" w:rsidRPr="0016745B" w:rsidRDefault="00FB1A83" w:rsidP="00FB1A83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16745B">
              <w:rPr>
                <w:sz w:val="22"/>
                <w:szCs w:val="22"/>
              </w:rPr>
              <w:t>2017-2018, ongoing</w:t>
            </w:r>
          </w:p>
          <w:p w14:paraId="153B7433" w14:textId="77777777" w:rsidR="00FB1A83" w:rsidRPr="0016745B" w:rsidRDefault="00FB1A83" w:rsidP="00FB1A83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0D1D9BEB" w14:textId="24E57CFB" w:rsidR="002A516D" w:rsidRDefault="00FB1A83" w:rsidP="00FB1A83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  <w:r w:rsidRPr="0016745B">
              <w:rPr>
                <w:sz w:val="22"/>
                <w:szCs w:val="22"/>
              </w:rPr>
              <w:t>2018-2019 (Evaluate)</w:t>
            </w:r>
          </w:p>
        </w:tc>
        <w:tc>
          <w:tcPr>
            <w:tcW w:w="3510" w:type="dxa"/>
          </w:tcPr>
          <w:p w14:paraId="5D6AD36A" w14:textId="26D7A21C" w:rsidR="002A516D" w:rsidRPr="003B1D5E" w:rsidRDefault="003B1D5E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3B1D5E">
              <w:rPr>
                <w:sz w:val="22"/>
                <w:szCs w:val="22"/>
              </w:rPr>
              <w:t xml:space="preserve">Teacher/Grade Level: </w:t>
            </w:r>
          </w:p>
          <w:p w14:paraId="0903B469" w14:textId="77777777" w:rsidR="003B1D5E" w:rsidRPr="003B1D5E" w:rsidRDefault="003B1D5E" w:rsidP="003B1D5E">
            <w:pPr>
              <w:pStyle w:val="ListParagraph"/>
              <w:numPr>
                <w:ilvl w:val="0"/>
                <w:numId w:val="53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3B1D5E">
              <w:rPr>
                <w:sz w:val="22"/>
                <w:szCs w:val="22"/>
              </w:rPr>
              <w:t>Behavior Data (5 week check-ups)</w:t>
            </w:r>
          </w:p>
          <w:p w14:paraId="467D866E" w14:textId="77777777" w:rsidR="003B1D5E" w:rsidRPr="003B1D5E" w:rsidRDefault="003B1D5E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589AF3C4" w14:textId="77777777" w:rsidR="003B1D5E" w:rsidRPr="003B1D5E" w:rsidRDefault="003B1D5E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3B1D5E">
              <w:rPr>
                <w:sz w:val="22"/>
                <w:szCs w:val="22"/>
              </w:rPr>
              <w:t>School Level:</w:t>
            </w:r>
          </w:p>
          <w:p w14:paraId="016F5D3C" w14:textId="77777777" w:rsidR="003B1D5E" w:rsidRPr="003B1D5E" w:rsidRDefault="003B1D5E" w:rsidP="003B1D5E">
            <w:pPr>
              <w:pStyle w:val="ListParagraph"/>
              <w:numPr>
                <w:ilvl w:val="0"/>
                <w:numId w:val="53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3B1D5E">
              <w:rPr>
                <w:sz w:val="22"/>
                <w:szCs w:val="22"/>
              </w:rPr>
              <w:t>The Behavior Intervention Monitoring Assessment System (BIMAS)- behavior screener for Tier 2 students</w:t>
            </w:r>
          </w:p>
          <w:p w14:paraId="43F33008" w14:textId="6315DB18" w:rsidR="003B1D5E" w:rsidRPr="003B1D5E" w:rsidRDefault="003B1D5E" w:rsidP="003B1D5E">
            <w:pPr>
              <w:pStyle w:val="ListParagraph"/>
              <w:numPr>
                <w:ilvl w:val="0"/>
                <w:numId w:val="53"/>
              </w:numPr>
              <w:tabs>
                <w:tab w:val="left" w:pos="-25"/>
              </w:tabs>
              <w:spacing w:before="60" w:after="60"/>
              <w:rPr>
                <w:szCs w:val="26"/>
              </w:rPr>
            </w:pPr>
            <w:r w:rsidRPr="003B1D5E">
              <w:rPr>
                <w:sz w:val="22"/>
                <w:szCs w:val="22"/>
              </w:rPr>
              <w:t>The Behavior Assessment System for Children (BASC-2)-measures behavioral &amp; emotional strengths &amp; weaknesses for Tier 3</w:t>
            </w:r>
          </w:p>
        </w:tc>
        <w:tc>
          <w:tcPr>
            <w:tcW w:w="1980" w:type="dxa"/>
          </w:tcPr>
          <w:p w14:paraId="7435E1BD" w14:textId="77777777" w:rsidR="00FB1A83" w:rsidRPr="0064397B" w:rsidRDefault="00FB1A83" w:rsidP="00FB1A83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64397B">
              <w:rPr>
                <w:b/>
                <w:sz w:val="22"/>
                <w:szCs w:val="22"/>
              </w:rPr>
              <w:t>Leads</w:t>
            </w:r>
            <w:r w:rsidRPr="0064397B">
              <w:rPr>
                <w:sz w:val="22"/>
                <w:szCs w:val="22"/>
              </w:rPr>
              <w:t>: Counseling Department</w:t>
            </w:r>
          </w:p>
          <w:p w14:paraId="63867C72" w14:textId="7F3A8971" w:rsidR="002A516D" w:rsidRDefault="00FB1A83" w:rsidP="00FB1A83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  <w:r w:rsidRPr="0064397B">
              <w:rPr>
                <w:b/>
                <w:sz w:val="22"/>
                <w:szCs w:val="22"/>
              </w:rPr>
              <w:t>Supports</w:t>
            </w:r>
            <w:r w:rsidRPr="0064397B">
              <w:rPr>
                <w:sz w:val="22"/>
                <w:szCs w:val="22"/>
              </w:rPr>
              <w:t>: Admin, A. Winslow, N. Zisko, P. Kepka &amp; E. Wyand</w:t>
            </w:r>
            <w:r>
              <w:rPr>
                <w:sz w:val="22"/>
                <w:szCs w:val="22"/>
              </w:rPr>
              <w:t>, and Social Worker (TBD)</w:t>
            </w:r>
            <w:r>
              <w:rPr>
                <w:szCs w:val="26"/>
              </w:rPr>
              <w:t xml:space="preserve">   </w:t>
            </w:r>
          </w:p>
        </w:tc>
        <w:tc>
          <w:tcPr>
            <w:tcW w:w="2160" w:type="dxa"/>
          </w:tcPr>
          <w:p w14:paraId="43F07CDB" w14:textId="77777777" w:rsidR="002A516D" w:rsidRDefault="002A516D" w:rsidP="003A4881">
            <w:pPr>
              <w:tabs>
                <w:tab w:val="left" w:pos="-25"/>
              </w:tabs>
              <w:rPr>
                <w:sz w:val="22"/>
              </w:rPr>
            </w:pPr>
          </w:p>
          <w:p w14:paraId="7BF2B97E" w14:textId="77777777" w:rsidR="0017098B" w:rsidRDefault="0017098B" w:rsidP="0017098B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PP $</w:t>
            </w:r>
          </w:p>
          <w:p w14:paraId="29C3121B" w14:textId="77777777" w:rsidR="0017098B" w:rsidRPr="00584F85" w:rsidRDefault="0017098B" w:rsidP="0017098B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 $</w:t>
            </w:r>
          </w:p>
          <w:p w14:paraId="3B9A6EE6" w14:textId="77777777" w:rsidR="0017098B" w:rsidRPr="00584F85" w:rsidRDefault="0017098B" w:rsidP="0017098B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2E9D4645" w14:textId="77777777" w:rsidR="0017098B" w:rsidRPr="00584F85" w:rsidRDefault="0017098B" w:rsidP="0017098B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Other $</w:t>
            </w:r>
          </w:p>
          <w:p w14:paraId="629DA14D" w14:textId="77777777" w:rsidR="0017098B" w:rsidRPr="00584F85" w:rsidRDefault="0017098B" w:rsidP="0017098B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3960FD94" w14:textId="77777777" w:rsidR="0017098B" w:rsidRDefault="0017098B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</w:tbl>
    <w:p w14:paraId="41C986CE" w14:textId="28586B37" w:rsidR="00584F85" w:rsidRDefault="00584F85" w:rsidP="00D15F64">
      <w:pPr>
        <w:tabs>
          <w:tab w:val="left" w:pos="-25"/>
        </w:tabs>
        <w:spacing w:before="60" w:after="60"/>
        <w:rPr>
          <w:b/>
          <w:i/>
        </w:rPr>
      </w:pPr>
    </w:p>
    <w:p w14:paraId="4C423143" w14:textId="77777777" w:rsidR="001F27D6" w:rsidRPr="00FD72A9" w:rsidRDefault="001F27D6" w:rsidP="00D15F64">
      <w:pPr>
        <w:tabs>
          <w:tab w:val="left" w:pos="-25"/>
        </w:tabs>
        <w:spacing w:before="60" w:after="60"/>
        <w:rPr>
          <w:b/>
          <w:i/>
        </w:rPr>
      </w:pPr>
    </w:p>
    <w:p w14:paraId="0B233494" w14:textId="0113668B" w:rsidR="009E1C6D" w:rsidRPr="001F27D6" w:rsidRDefault="009E1C6D" w:rsidP="009E1C6D">
      <w:pPr>
        <w:spacing w:after="200" w:line="276" w:lineRule="auto"/>
        <w:rPr>
          <w:rFonts w:eastAsia="Times New Roman"/>
          <w:color w:val="000000"/>
        </w:rPr>
      </w:pPr>
      <w:r w:rsidRPr="001650DD">
        <w:rPr>
          <w:b/>
          <w:sz w:val="32"/>
          <w:u w:val="single"/>
        </w:rPr>
        <w:t>Goal 2:</w:t>
      </w:r>
      <w:r w:rsidRPr="001650DD">
        <w:rPr>
          <w:b/>
          <w:sz w:val="32"/>
        </w:rPr>
        <w:t xml:space="preserve"> Staff Success</w:t>
      </w:r>
      <w:r w:rsidRPr="00AF17DF">
        <w:rPr>
          <w:sz w:val="32"/>
        </w:rPr>
        <w:t xml:space="preserve">. </w:t>
      </w:r>
      <w:r w:rsidR="00F72177" w:rsidRPr="00AF17DF">
        <w:rPr>
          <w:rFonts w:eastAsia="Times New Roman"/>
          <w:b/>
          <w:color w:val="000000"/>
        </w:rPr>
        <w:t>[</w:t>
      </w:r>
      <w:r w:rsidR="00AF17DF" w:rsidRPr="00AF17DF">
        <w:rPr>
          <w:rFonts w:eastAsia="Times New Roman"/>
          <w:b/>
          <w:color w:val="000000"/>
        </w:rPr>
        <w:t>Kamaile Academy</w:t>
      </w:r>
      <w:r w:rsidR="00F72177" w:rsidRPr="00AF17DF">
        <w:rPr>
          <w:rFonts w:eastAsia="Times New Roman"/>
          <w:b/>
          <w:color w:val="000000"/>
        </w:rPr>
        <w:t>]</w:t>
      </w:r>
      <w:r w:rsidR="0057305A" w:rsidRPr="001F27D6">
        <w:rPr>
          <w:rFonts w:eastAsia="Times New Roman"/>
          <w:color w:val="000000"/>
        </w:rPr>
        <w:t xml:space="preserve"> has</w:t>
      </w:r>
      <w:r w:rsidRPr="001F27D6">
        <w:rPr>
          <w:rFonts w:eastAsia="Times New Roman"/>
          <w:color w:val="000000"/>
        </w:rPr>
        <w:t xml:space="preserve"> a high-performing culture where employees have the training, support and professional development to contribute effectively to student success.</w:t>
      </w:r>
    </w:p>
    <w:p w14:paraId="37D27066" w14:textId="131588DB" w:rsidR="008B086F" w:rsidRPr="00C52B1A" w:rsidRDefault="00C52B1A" w:rsidP="00C52B1A">
      <w:pPr>
        <w:tabs>
          <w:tab w:val="left" w:pos="-25"/>
        </w:tabs>
        <w:spacing w:before="60" w:after="60"/>
        <w:ind w:left="360"/>
        <w:rPr>
          <w:b/>
          <w:i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 w:rsidR="00794D5A">
        <w:rPr>
          <w:sz w:val="22"/>
        </w:rPr>
      </w:r>
      <w:r w:rsidR="00794D5A">
        <w:rPr>
          <w:sz w:val="22"/>
        </w:rPr>
        <w:fldChar w:fldCharType="separate"/>
      </w:r>
      <w:r>
        <w:rPr>
          <w:sz w:val="22"/>
        </w:rPr>
        <w:fldChar w:fldCharType="end"/>
      </w:r>
      <w:r w:rsidRPr="00C52B1A">
        <w:rPr>
          <w:sz w:val="22"/>
        </w:rPr>
        <w:t xml:space="preserve"> </w:t>
      </w:r>
      <w:r w:rsidR="008B086F" w:rsidRPr="00C52B1A">
        <w:rPr>
          <w:b/>
          <w:i/>
        </w:rPr>
        <w:t xml:space="preserve">Objective 1: Focused Professional Development – </w:t>
      </w:r>
      <w:r w:rsidR="008B086F" w:rsidRPr="00C52B1A">
        <w:rPr>
          <w:i/>
        </w:rPr>
        <w:t>Develop and grow employees to support student success and continuous improvement</w:t>
      </w:r>
      <w:r w:rsidR="00C76BFF" w:rsidRPr="00C52B1A">
        <w:rPr>
          <w:i/>
        </w:rPr>
        <w:t>.</w:t>
      </w:r>
    </w:p>
    <w:p w14:paraId="1F2EC69C" w14:textId="29C8DA40" w:rsidR="008B086F" w:rsidRPr="00C52B1A" w:rsidRDefault="001467EE" w:rsidP="00C52B1A">
      <w:pPr>
        <w:spacing w:before="60" w:after="60"/>
        <w:ind w:left="360"/>
        <w:rPr>
          <w:rFonts w:eastAsia="Times New Roman"/>
          <w:i/>
          <w:color w:val="000000"/>
        </w:rPr>
      </w:pPr>
      <w:r>
        <w:rPr>
          <w:sz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 w:rsidR="00794D5A">
        <w:rPr>
          <w:sz w:val="22"/>
        </w:rPr>
      </w:r>
      <w:r w:rsidR="00794D5A">
        <w:rPr>
          <w:sz w:val="22"/>
        </w:rPr>
        <w:fldChar w:fldCharType="separate"/>
      </w:r>
      <w:r>
        <w:rPr>
          <w:sz w:val="22"/>
        </w:rPr>
        <w:fldChar w:fldCharType="end"/>
      </w:r>
      <w:r w:rsidR="00C52B1A" w:rsidRPr="00C52B1A">
        <w:rPr>
          <w:sz w:val="22"/>
        </w:rPr>
        <w:t xml:space="preserve"> </w:t>
      </w:r>
      <w:r w:rsidR="008B086F" w:rsidRPr="00C52B1A">
        <w:rPr>
          <w:b/>
          <w:i/>
        </w:rPr>
        <w:t>Objective 2: Timely Recruitment and Placement</w:t>
      </w:r>
      <w:r w:rsidR="008B086F" w:rsidRPr="00C52B1A">
        <w:rPr>
          <w:i/>
        </w:rPr>
        <w:t xml:space="preserve"> – </w:t>
      </w:r>
      <w:r w:rsidR="008B086F" w:rsidRPr="00C52B1A">
        <w:rPr>
          <w:rFonts w:eastAsia="Times New Roman"/>
          <w:i/>
          <w:color w:val="000000"/>
        </w:rPr>
        <w:t xml:space="preserve">Timely recruitment and placement of applicants to better serve all students to address achievement gaps and attain equity. </w:t>
      </w:r>
    </w:p>
    <w:p w14:paraId="4491594D" w14:textId="5902D411" w:rsidR="008B086F" w:rsidRPr="001F27D6" w:rsidRDefault="0069039F" w:rsidP="00C52B1A">
      <w:pPr>
        <w:pStyle w:val="NormalWeb"/>
        <w:spacing w:before="0" w:beforeAutospacing="0" w:after="0" w:afterAutospacing="0"/>
        <w:ind w:left="360"/>
        <w:rPr>
          <w:rFonts w:eastAsia="Times New Roman"/>
          <w:color w:val="000000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 w:rsidR="00794D5A">
        <w:rPr>
          <w:sz w:val="22"/>
        </w:rPr>
      </w:r>
      <w:r w:rsidR="00794D5A">
        <w:rPr>
          <w:sz w:val="22"/>
        </w:rPr>
        <w:fldChar w:fldCharType="separate"/>
      </w:r>
      <w:r>
        <w:rPr>
          <w:sz w:val="22"/>
        </w:rPr>
        <w:fldChar w:fldCharType="end"/>
      </w:r>
      <w:r w:rsidR="00C52B1A">
        <w:rPr>
          <w:sz w:val="22"/>
        </w:rPr>
        <w:t xml:space="preserve"> </w:t>
      </w:r>
      <w:r w:rsidR="008B086F" w:rsidRPr="001F27D6">
        <w:rPr>
          <w:b/>
          <w:i/>
        </w:rPr>
        <w:t xml:space="preserve">Objective 3: Expanded Professional Pipeline- </w:t>
      </w:r>
      <w:r w:rsidR="008B086F" w:rsidRPr="001F27D6">
        <w:rPr>
          <w:i/>
        </w:rPr>
        <w:t xml:space="preserve">Expand well-qualified applicant pools for all Hawaii educator positions and expand the number of candidates who are prepared to support student success objectives. </w:t>
      </w:r>
    </w:p>
    <w:p w14:paraId="2A2A3401" w14:textId="77777777" w:rsidR="008B086F" w:rsidRDefault="008B086F" w:rsidP="008B086F">
      <w:pPr>
        <w:pStyle w:val="NormalWeb"/>
        <w:spacing w:before="0" w:beforeAutospacing="0" w:after="0" w:afterAutospacing="0"/>
        <w:ind w:left="720"/>
        <w:rPr>
          <w:rFonts w:ascii="Abel" w:eastAsia="Times New Roman" w:hAnsi="Abe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62563B" w14:paraId="6280F704" w14:textId="77777777" w:rsidTr="0062563B">
        <w:tc>
          <w:tcPr>
            <w:tcW w:w="7308" w:type="dxa"/>
            <w:shd w:val="clear" w:color="auto" w:fill="76923C" w:themeFill="accent3" w:themeFillShade="BF"/>
          </w:tcPr>
          <w:p w14:paraId="0636C0DF" w14:textId="77777777" w:rsidR="0062563B" w:rsidRPr="0062563B" w:rsidRDefault="0062563B" w:rsidP="0062563B">
            <w:pPr>
              <w:spacing w:before="40" w:after="40"/>
              <w:rPr>
                <w:color w:val="FFFFFF" w:themeColor="background1"/>
              </w:rPr>
            </w:pPr>
            <w:r w:rsidRPr="0062563B">
              <w:rPr>
                <w:b/>
                <w:color w:val="FFFFFF" w:themeColor="background1"/>
              </w:rPr>
              <w:t>Outcome:</w:t>
            </w:r>
            <w:r w:rsidRPr="0062563B">
              <w:rPr>
                <w:color w:val="FFFFFF" w:themeColor="background1"/>
              </w:rPr>
              <w:t xml:space="preserve">  By the end of three years, </w:t>
            </w:r>
          </w:p>
        </w:tc>
        <w:tc>
          <w:tcPr>
            <w:tcW w:w="7308" w:type="dxa"/>
            <w:shd w:val="clear" w:color="auto" w:fill="76923C" w:themeFill="accent3" w:themeFillShade="BF"/>
          </w:tcPr>
          <w:p w14:paraId="7D91EEBE" w14:textId="77777777" w:rsidR="0062563B" w:rsidRPr="0062563B" w:rsidRDefault="0062563B" w:rsidP="0062563B">
            <w:pPr>
              <w:spacing w:before="40" w:after="40"/>
              <w:rPr>
                <w:color w:val="FFFFFF" w:themeColor="background1"/>
              </w:rPr>
            </w:pPr>
            <w:r w:rsidRPr="0062563B">
              <w:rPr>
                <w:b/>
                <w:color w:val="FFFFFF" w:themeColor="background1"/>
              </w:rPr>
              <w:t>Rationale:  Explain the link to your CNA / Underlying Cause(s)</w:t>
            </w:r>
          </w:p>
        </w:tc>
      </w:tr>
      <w:tr w:rsidR="0062563B" w14:paraId="27AC36B7" w14:textId="77777777" w:rsidTr="0062563B">
        <w:trPr>
          <w:trHeight w:val="404"/>
        </w:trPr>
        <w:tc>
          <w:tcPr>
            <w:tcW w:w="7308" w:type="dxa"/>
          </w:tcPr>
          <w:p w14:paraId="0891485F" w14:textId="44825E8E" w:rsidR="0062563B" w:rsidRDefault="0014398E" w:rsidP="0062563B">
            <w:pPr>
              <w:spacing w:after="200" w:line="276" w:lineRule="auto"/>
            </w:pPr>
            <w:r>
              <w:rPr>
                <w:color w:val="000000"/>
              </w:rPr>
              <w:t>85% Teacher Retention Rate</w:t>
            </w:r>
          </w:p>
        </w:tc>
        <w:tc>
          <w:tcPr>
            <w:tcW w:w="7308" w:type="dxa"/>
          </w:tcPr>
          <w:p w14:paraId="592E54B1" w14:textId="77777777" w:rsidR="0014398E" w:rsidRPr="0014398E" w:rsidRDefault="0014398E" w:rsidP="0014398E">
            <w:pPr>
              <w:rPr>
                <w:rFonts w:eastAsia="Times New Roman"/>
              </w:rPr>
            </w:pPr>
            <w:r w:rsidRPr="0014398E">
              <w:rPr>
                <w:rFonts w:eastAsia="Times New Roman"/>
                <w:color w:val="000000"/>
                <w:sz w:val="22"/>
                <w:szCs w:val="22"/>
              </w:rPr>
              <w:t xml:space="preserve">Need Identified in CNA: </w:t>
            </w:r>
          </w:p>
          <w:p w14:paraId="6173F359" w14:textId="77777777" w:rsidR="0014398E" w:rsidRPr="0014398E" w:rsidRDefault="0014398E" w:rsidP="000409F2">
            <w:pPr>
              <w:numPr>
                <w:ilvl w:val="0"/>
                <w:numId w:val="19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14398E">
              <w:rPr>
                <w:rFonts w:eastAsia="Times New Roman"/>
                <w:color w:val="000000"/>
                <w:sz w:val="22"/>
                <w:szCs w:val="22"/>
              </w:rPr>
              <w:t>High teacher turnover rate</w:t>
            </w:r>
          </w:p>
          <w:p w14:paraId="384B907F" w14:textId="77777777" w:rsidR="0014398E" w:rsidRPr="0014398E" w:rsidRDefault="0014398E" w:rsidP="000409F2">
            <w:pPr>
              <w:numPr>
                <w:ilvl w:val="0"/>
                <w:numId w:val="19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14398E">
              <w:rPr>
                <w:rFonts w:eastAsia="Times New Roman"/>
                <w:color w:val="000000"/>
                <w:sz w:val="22"/>
                <w:szCs w:val="22"/>
              </w:rPr>
              <w:t>Decrease in retention rate over the past 3 years (SY13-14 87% to SY 14-15 76% to SY15-16 72%)</w:t>
            </w:r>
          </w:p>
          <w:p w14:paraId="45F338F2" w14:textId="77777777" w:rsidR="0014398E" w:rsidRPr="0014398E" w:rsidRDefault="0014398E" w:rsidP="000409F2">
            <w:pPr>
              <w:numPr>
                <w:ilvl w:val="0"/>
                <w:numId w:val="19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14398E">
              <w:rPr>
                <w:rFonts w:eastAsia="Times New Roman"/>
                <w:color w:val="000000"/>
                <w:sz w:val="22"/>
                <w:szCs w:val="22"/>
              </w:rPr>
              <w:t xml:space="preserve">Nearly ½ of teachers not HQT </w:t>
            </w:r>
          </w:p>
          <w:p w14:paraId="1EDC6978" w14:textId="77777777" w:rsidR="0014398E" w:rsidRPr="0014398E" w:rsidRDefault="0014398E" w:rsidP="0014398E">
            <w:pPr>
              <w:rPr>
                <w:rFonts w:eastAsia="Times New Roman"/>
              </w:rPr>
            </w:pPr>
            <w:r w:rsidRPr="0014398E">
              <w:rPr>
                <w:rFonts w:eastAsia="Times New Roman"/>
                <w:color w:val="000000"/>
                <w:sz w:val="22"/>
                <w:szCs w:val="22"/>
              </w:rPr>
              <w:t xml:space="preserve">Underlying Causes: </w:t>
            </w:r>
          </w:p>
          <w:p w14:paraId="08C6D400" w14:textId="77777777" w:rsidR="0014398E" w:rsidRPr="0014398E" w:rsidRDefault="0014398E" w:rsidP="000409F2">
            <w:pPr>
              <w:numPr>
                <w:ilvl w:val="0"/>
                <w:numId w:val="20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14398E">
              <w:rPr>
                <w:rFonts w:eastAsia="Times New Roman"/>
                <w:color w:val="000000"/>
                <w:sz w:val="22"/>
                <w:szCs w:val="22"/>
              </w:rPr>
              <w:t>Teachers not aligned to vision, mission and who we are (Hawaiian Focused Arts Integrated School)</w:t>
            </w:r>
          </w:p>
          <w:p w14:paraId="4EBFA857" w14:textId="77777777" w:rsidR="0014398E" w:rsidRPr="0014398E" w:rsidRDefault="0014398E" w:rsidP="000409F2">
            <w:pPr>
              <w:numPr>
                <w:ilvl w:val="0"/>
                <w:numId w:val="21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14398E">
              <w:rPr>
                <w:rFonts w:eastAsia="Times New Roman"/>
                <w:color w:val="000000"/>
                <w:sz w:val="22"/>
                <w:szCs w:val="22"/>
              </w:rPr>
              <w:t xml:space="preserve">Limited Pool of teachers to recruit (locally) from </w:t>
            </w:r>
          </w:p>
          <w:p w14:paraId="29A9EF1E" w14:textId="77777777" w:rsidR="0014398E" w:rsidRPr="0014398E" w:rsidRDefault="0014398E" w:rsidP="000409F2">
            <w:pPr>
              <w:numPr>
                <w:ilvl w:val="0"/>
                <w:numId w:val="21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14398E">
              <w:rPr>
                <w:rFonts w:eastAsia="Times New Roman"/>
                <w:color w:val="000000"/>
                <w:sz w:val="22"/>
                <w:szCs w:val="22"/>
              </w:rPr>
              <w:t>Kamaile is identified as a “Hard to Staff” area</w:t>
            </w:r>
          </w:p>
          <w:p w14:paraId="489217EA" w14:textId="0C5D2DD3" w:rsidR="0062563B" w:rsidRPr="0014398E" w:rsidRDefault="0014398E" w:rsidP="000409F2">
            <w:pPr>
              <w:numPr>
                <w:ilvl w:val="0"/>
                <w:numId w:val="21"/>
              </w:numP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14398E">
              <w:rPr>
                <w:rFonts w:eastAsia="Times New Roman"/>
                <w:color w:val="000000"/>
                <w:sz w:val="22"/>
                <w:szCs w:val="22"/>
              </w:rPr>
              <w:t>Need to strengthen recruitment/retention plan</w:t>
            </w:r>
          </w:p>
        </w:tc>
      </w:tr>
      <w:tr w:rsidR="0062563B" w14:paraId="56BFD7E1" w14:textId="77777777" w:rsidTr="0062563B">
        <w:trPr>
          <w:trHeight w:val="404"/>
        </w:trPr>
        <w:tc>
          <w:tcPr>
            <w:tcW w:w="7308" w:type="dxa"/>
          </w:tcPr>
          <w:p w14:paraId="14BBC1A1" w14:textId="7D5AF5A1" w:rsidR="0062563B" w:rsidRDefault="0014398E" w:rsidP="0062563B">
            <w:pPr>
              <w:spacing w:after="200" w:line="276" w:lineRule="auto"/>
            </w:pPr>
            <w:r>
              <w:rPr>
                <w:color w:val="000000"/>
              </w:rPr>
              <w:t>20% increase in the percent of classrooms aligned with Powerful Teaching and Learning (as measured by The BERC Group Star Protocol)</w:t>
            </w:r>
          </w:p>
        </w:tc>
        <w:tc>
          <w:tcPr>
            <w:tcW w:w="7308" w:type="dxa"/>
          </w:tcPr>
          <w:p w14:paraId="13FBEAD4" w14:textId="77777777" w:rsidR="00071BCE" w:rsidRPr="00071BCE" w:rsidRDefault="00071BCE" w:rsidP="00071BCE">
            <w:pPr>
              <w:rPr>
                <w:rFonts w:eastAsia="Times New Roman"/>
              </w:rPr>
            </w:pPr>
            <w:r w:rsidRPr="00071BCE">
              <w:rPr>
                <w:rFonts w:eastAsia="Times New Roman"/>
                <w:color w:val="000000"/>
                <w:sz w:val="22"/>
                <w:szCs w:val="22"/>
              </w:rPr>
              <w:t>Need Identified in CNA:</w:t>
            </w:r>
          </w:p>
          <w:p w14:paraId="426C7698" w14:textId="77777777" w:rsidR="00071BCE" w:rsidRPr="00071BCE" w:rsidRDefault="00071BCE" w:rsidP="000409F2">
            <w:pPr>
              <w:numPr>
                <w:ilvl w:val="0"/>
                <w:numId w:val="22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071BCE">
              <w:rPr>
                <w:rFonts w:eastAsia="Times New Roman"/>
                <w:color w:val="000000"/>
                <w:sz w:val="22"/>
                <w:szCs w:val="22"/>
              </w:rPr>
              <w:t>Instruction is not sufficiently rigorous, differentiated or consistently implemented and monitored school-wide.  </w:t>
            </w:r>
          </w:p>
          <w:p w14:paraId="560E8C2B" w14:textId="77777777" w:rsidR="00071BCE" w:rsidRPr="00071BCE" w:rsidRDefault="00071BCE" w:rsidP="000409F2">
            <w:pPr>
              <w:numPr>
                <w:ilvl w:val="0"/>
                <w:numId w:val="22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071BCE">
              <w:rPr>
                <w:rFonts w:eastAsia="Times New Roman"/>
                <w:color w:val="000000"/>
                <w:sz w:val="22"/>
                <w:szCs w:val="22"/>
              </w:rPr>
              <w:t>Only 48% of classroom aligned to Powerful Teaching and Learning in SY2015-2016 according to the BERC Group Star Protocol</w:t>
            </w:r>
          </w:p>
          <w:p w14:paraId="07243D7E" w14:textId="77777777" w:rsidR="00071BCE" w:rsidRPr="00071BCE" w:rsidRDefault="00071BCE" w:rsidP="00071BCE">
            <w:pPr>
              <w:rPr>
                <w:rFonts w:eastAsia="Times New Roman"/>
              </w:rPr>
            </w:pPr>
            <w:r w:rsidRPr="00071BCE">
              <w:rPr>
                <w:rFonts w:eastAsia="Times New Roman"/>
                <w:color w:val="000000"/>
                <w:sz w:val="22"/>
                <w:szCs w:val="22"/>
              </w:rPr>
              <w:t xml:space="preserve">Underlying Causes: </w:t>
            </w:r>
          </w:p>
          <w:p w14:paraId="1457C585" w14:textId="77777777" w:rsidR="00071BCE" w:rsidRPr="00071BCE" w:rsidRDefault="00071BCE" w:rsidP="000409F2">
            <w:pPr>
              <w:numPr>
                <w:ilvl w:val="0"/>
                <w:numId w:val="23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071BCE">
              <w:rPr>
                <w:rFonts w:eastAsia="Times New Roman"/>
                <w:color w:val="000000"/>
                <w:sz w:val="22"/>
                <w:szCs w:val="22"/>
              </w:rPr>
              <w:t>Lack of understanding of the unique needs of Kamaile students and how to differentiate instruction (i.e. cultural understanding, social-emotional learning, etc.)</w:t>
            </w:r>
          </w:p>
          <w:p w14:paraId="02000B58" w14:textId="69CBEE11" w:rsidR="0062563B" w:rsidRPr="00071BCE" w:rsidRDefault="00071BCE" w:rsidP="000409F2">
            <w:pPr>
              <w:numPr>
                <w:ilvl w:val="0"/>
                <w:numId w:val="23"/>
              </w:numP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071BCE">
              <w:rPr>
                <w:rFonts w:eastAsia="Times New Roman"/>
                <w:color w:val="000000"/>
                <w:sz w:val="22"/>
                <w:szCs w:val="22"/>
              </w:rPr>
              <w:t>Lack of a plan to implement effective strategies beyond the initial training</w:t>
            </w:r>
          </w:p>
        </w:tc>
      </w:tr>
    </w:tbl>
    <w:p w14:paraId="6DA459EE" w14:textId="77777777" w:rsidR="0062563B" w:rsidRDefault="0062563B" w:rsidP="009E1C6D">
      <w:pPr>
        <w:spacing w:after="200" w:line="276" w:lineRule="auto"/>
        <w:rPr>
          <w:rFonts w:ascii="Abel" w:eastAsia="Times New Roman" w:hAnsi="Abel"/>
          <w:color w:val="000000"/>
        </w:rPr>
      </w:pPr>
    </w:p>
    <w:p w14:paraId="28E2E66B" w14:textId="77777777" w:rsidR="0062563B" w:rsidRDefault="0062563B" w:rsidP="009E1C6D">
      <w:pPr>
        <w:spacing w:after="200" w:line="276" w:lineRule="auto"/>
        <w:rPr>
          <w:rFonts w:ascii="Abel" w:eastAsia="Times New Roman" w:hAnsi="Abel"/>
          <w:color w:val="000000"/>
        </w:rPr>
      </w:pPr>
    </w:p>
    <w:p w14:paraId="596F36F6" w14:textId="77777777" w:rsidR="0062563B" w:rsidRDefault="0062563B" w:rsidP="009E1C6D">
      <w:pPr>
        <w:spacing w:after="200" w:line="276" w:lineRule="auto"/>
        <w:rPr>
          <w:rFonts w:ascii="Abel" w:eastAsia="Times New Roman" w:hAnsi="Abel"/>
          <w:color w:val="000000"/>
        </w:rPr>
      </w:pPr>
    </w:p>
    <w:tbl>
      <w:tblPr>
        <w:tblStyle w:val="TableGrid"/>
        <w:tblpPr w:leftFromText="180" w:rightFromText="180" w:vertAnchor="text" w:horzAnchor="page" w:tblpX="829" w:tblpY="-110"/>
        <w:tblW w:w="14598" w:type="dxa"/>
        <w:tblLayout w:type="fixed"/>
        <w:tblLook w:val="04A0" w:firstRow="1" w:lastRow="0" w:firstColumn="1" w:lastColumn="0" w:noHBand="0" w:noVBand="1"/>
      </w:tblPr>
      <w:tblGrid>
        <w:gridCol w:w="2268"/>
        <w:gridCol w:w="3420"/>
        <w:gridCol w:w="1260"/>
        <w:gridCol w:w="3510"/>
        <w:gridCol w:w="1980"/>
        <w:gridCol w:w="2160"/>
      </w:tblGrid>
      <w:tr w:rsidR="003A4881" w:rsidRPr="0044669B" w14:paraId="5153EAB6" w14:textId="77777777" w:rsidTr="003A4881">
        <w:trPr>
          <w:trHeight w:val="971"/>
        </w:trPr>
        <w:tc>
          <w:tcPr>
            <w:tcW w:w="2268" w:type="dxa"/>
            <w:shd w:val="clear" w:color="auto" w:fill="76923C" w:themeFill="accent3" w:themeFillShade="BF"/>
            <w:vAlign w:val="center"/>
          </w:tcPr>
          <w:p w14:paraId="553A8FF6" w14:textId="315E866D" w:rsidR="003A4881" w:rsidRPr="0062563B" w:rsidRDefault="003A4881" w:rsidP="005910FF">
            <w:pPr>
              <w:tabs>
                <w:tab w:val="left" w:pos="-25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Desired Outcome</w:t>
            </w:r>
            <w:r w:rsidR="0041530F">
              <w:rPr>
                <w:b/>
                <w:color w:val="FFFFFF" w:themeColor="background1"/>
              </w:rPr>
              <w:t>s</w:t>
            </w:r>
          </w:p>
        </w:tc>
        <w:tc>
          <w:tcPr>
            <w:tcW w:w="3420" w:type="dxa"/>
            <w:shd w:val="clear" w:color="auto" w:fill="76923C" w:themeFill="accent3" w:themeFillShade="BF"/>
            <w:vAlign w:val="center"/>
          </w:tcPr>
          <w:p w14:paraId="42B1BC1D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62563B">
              <w:rPr>
                <w:b/>
                <w:color w:val="FFFFFF" w:themeColor="background1"/>
              </w:rPr>
              <w:t>Strategies &amp; Actions</w:t>
            </w:r>
          </w:p>
        </w:tc>
        <w:tc>
          <w:tcPr>
            <w:tcW w:w="1260" w:type="dxa"/>
            <w:shd w:val="clear" w:color="auto" w:fill="76923C" w:themeFill="accent3" w:themeFillShade="BF"/>
            <w:vAlign w:val="center"/>
          </w:tcPr>
          <w:p w14:paraId="378A8605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62563B">
              <w:rPr>
                <w:b/>
                <w:color w:val="FFFFFF" w:themeColor="background1"/>
              </w:rPr>
              <w:t>School Year(s) of Activity</w:t>
            </w:r>
          </w:p>
        </w:tc>
        <w:tc>
          <w:tcPr>
            <w:tcW w:w="3510" w:type="dxa"/>
            <w:shd w:val="clear" w:color="auto" w:fill="76923C" w:themeFill="accent3" w:themeFillShade="BF"/>
            <w:vAlign w:val="center"/>
          </w:tcPr>
          <w:p w14:paraId="58442D5B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62563B">
              <w:rPr>
                <w:b/>
                <w:color w:val="FFFFFF" w:themeColor="background1"/>
              </w:rPr>
              <w:t>Relevant Interim Measures</w:t>
            </w:r>
          </w:p>
        </w:tc>
        <w:tc>
          <w:tcPr>
            <w:tcW w:w="1980" w:type="dxa"/>
            <w:shd w:val="clear" w:color="auto" w:fill="76923C" w:themeFill="accent3" w:themeFillShade="BF"/>
            <w:vAlign w:val="center"/>
          </w:tcPr>
          <w:p w14:paraId="4A8CD719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62563B">
              <w:rPr>
                <w:b/>
                <w:color w:val="FFFFFF" w:themeColor="background1"/>
              </w:rPr>
              <w:t>Accountable Lead(s)</w:t>
            </w:r>
          </w:p>
        </w:tc>
        <w:tc>
          <w:tcPr>
            <w:tcW w:w="2160" w:type="dxa"/>
            <w:shd w:val="clear" w:color="auto" w:fill="76923C" w:themeFill="accent3" w:themeFillShade="BF"/>
            <w:vAlign w:val="center"/>
          </w:tcPr>
          <w:p w14:paraId="1824A829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62563B">
              <w:rPr>
                <w:b/>
                <w:color w:val="FFFFFF" w:themeColor="background1"/>
              </w:rPr>
              <w:t>Funding Sources</w:t>
            </w:r>
          </w:p>
        </w:tc>
      </w:tr>
      <w:tr w:rsidR="003A4881" w:rsidRPr="0044669B" w14:paraId="7D35E844" w14:textId="77777777" w:rsidTr="003A4881">
        <w:trPr>
          <w:trHeight w:val="98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512BEF60" w14:textId="4A026AFA" w:rsidR="003A4881" w:rsidRPr="0069344D" w:rsidRDefault="003A4881" w:rsidP="001F27D6">
            <w:pPr>
              <w:tabs>
                <w:tab w:val="left" w:pos="-25"/>
              </w:tabs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1F27D6">
              <w:rPr>
                <w:i/>
                <w:sz w:val="22"/>
                <w:szCs w:val="22"/>
              </w:rPr>
              <w:t xml:space="preserve">Based on Strategic Plan </w:t>
            </w:r>
            <w:r w:rsidRPr="001F27D6">
              <w:rPr>
                <w:b/>
                <w:i/>
                <w:sz w:val="22"/>
                <w:szCs w:val="22"/>
              </w:rPr>
              <w:t>Staff Success</w:t>
            </w:r>
            <w:r w:rsidRPr="001F27D6">
              <w:rPr>
                <w:i/>
                <w:sz w:val="22"/>
                <w:szCs w:val="22"/>
              </w:rPr>
              <w:t xml:space="preserve"> Indicators</w:t>
            </w:r>
            <w:r w:rsidRPr="001F27D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shd w:val="clear" w:color="auto" w:fill="EAF1DD" w:themeFill="accent3" w:themeFillTint="33"/>
            <w:vAlign w:val="center"/>
          </w:tcPr>
          <w:p w14:paraId="1D8B1171" w14:textId="77777777" w:rsidR="003A4881" w:rsidRPr="0069344D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69344D">
              <w:rPr>
                <w:b/>
                <w:i/>
                <w:sz w:val="22"/>
                <w:szCs w:val="22"/>
              </w:rPr>
              <w:t>How</w:t>
            </w:r>
            <w:r w:rsidRPr="0069344D">
              <w:rPr>
                <w:i/>
                <w:sz w:val="22"/>
                <w:szCs w:val="22"/>
              </w:rPr>
              <w:t xml:space="preserve"> will you achieve your goal?</w:t>
            </w:r>
            <w:r>
              <w:rPr>
                <w:i/>
                <w:sz w:val="22"/>
                <w:szCs w:val="22"/>
              </w:rPr>
              <w:t xml:space="preserve"> What </w:t>
            </w:r>
            <w:r w:rsidRPr="007E0C76">
              <w:rPr>
                <w:b/>
                <w:i/>
                <w:sz w:val="22"/>
                <w:szCs w:val="22"/>
              </w:rPr>
              <w:t>resources</w:t>
            </w:r>
            <w:r>
              <w:rPr>
                <w:i/>
                <w:sz w:val="22"/>
                <w:szCs w:val="22"/>
              </w:rPr>
              <w:t xml:space="preserve"> will you leverage?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14:paraId="7B28CE2D" w14:textId="77777777" w:rsidR="003A4881" w:rsidRPr="0069344D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62563B">
              <w:rPr>
                <w:b/>
                <w:i/>
                <w:sz w:val="22"/>
                <w:szCs w:val="22"/>
              </w:rPr>
              <w:t>When</w:t>
            </w:r>
            <w:r w:rsidRPr="0069344D">
              <w:rPr>
                <w:i/>
                <w:sz w:val="22"/>
                <w:szCs w:val="22"/>
              </w:rPr>
              <w:t xml:space="preserve"> will this occur?</w:t>
            </w:r>
          </w:p>
        </w:tc>
        <w:tc>
          <w:tcPr>
            <w:tcW w:w="3510" w:type="dxa"/>
            <w:shd w:val="clear" w:color="auto" w:fill="EAF1DD" w:themeFill="accent3" w:themeFillTint="33"/>
            <w:vAlign w:val="center"/>
          </w:tcPr>
          <w:p w14:paraId="677A820A" w14:textId="77777777" w:rsidR="003A4881" w:rsidRPr="0069344D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69344D">
              <w:rPr>
                <w:i/>
                <w:sz w:val="22"/>
                <w:szCs w:val="22"/>
              </w:rPr>
              <w:t xml:space="preserve">How will you know if you are on track to meet your goal? How will you </w:t>
            </w:r>
            <w:r w:rsidRPr="0062563B">
              <w:rPr>
                <w:b/>
                <w:i/>
                <w:sz w:val="22"/>
                <w:szCs w:val="22"/>
              </w:rPr>
              <w:t>monitor progress</w:t>
            </w:r>
            <w:r w:rsidRPr="0069344D">
              <w:rPr>
                <w:i/>
                <w:sz w:val="22"/>
                <w:szCs w:val="22"/>
              </w:rPr>
              <w:t>?</w:t>
            </w: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14:paraId="61DBB6D6" w14:textId="77777777" w:rsidR="003A4881" w:rsidRPr="0069344D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62563B">
              <w:rPr>
                <w:b/>
                <w:i/>
                <w:sz w:val="22"/>
                <w:szCs w:val="22"/>
              </w:rPr>
              <w:t>Who</w:t>
            </w:r>
            <w:r w:rsidRPr="0069344D">
              <w:rPr>
                <w:i/>
                <w:sz w:val="22"/>
                <w:szCs w:val="22"/>
              </w:rPr>
              <w:t xml:space="preserve"> will be leading?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14:paraId="45021D96" w14:textId="77777777" w:rsidR="003A4881" w:rsidRPr="0069344D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69344D">
              <w:rPr>
                <w:i/>
                <w:sz w:val="22"/>
                <w:szCs w:val="22"/>
              </w:rPr>
              <w:t>Check applicable boxes to indicate source of funds.</w:t>
            </w:r>
          </w:p>
        </w:tc>
      </w:tr>
      <w:tr w:rsidR="003A4881" w:rsidRPr="0044669B" w14:paraId="4AA2358E" w14:textId="77777777" w:rsidTr="003A4881">
        <w:trPr>
          <w:trHeight w:val="3302"/>
        </w:trPr>
        <w:tc>
          <w:tcPr>
            <w:tcW w:w="2268" w:type="dxa"/>
          </w:tcPr>
          <w:p w14:paraId="0BD3607E" w14:textId="3BEB2691" w:rsidR="00537273" w:rsidRPr="00537273" w:rsidRDefault="00537273" w:rsidP="00537273">
            <w:pPr>
              <w:rPr>
                <w:rFonts w:eastAsia="Times New Roman"/>
              </w:rPr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t>Instruction is sufficiently rigorous, differentiated and consistently implemented and monitored school-wide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(Teacher Retention)</w:t>
            </w:r>
          </w:p>
          <w:p w14:paraId="191A79A7" w14:textId="77777777" w:rsidR="003A4881" w:rsidRPr="00956E1D" w:rsidRDefault="003A4881" w:rsidP="003A4881">
            <w:pPr>
              <w:rPr>
                <w:i/>
              </w:rPr>
            </w:pPr>
          </w:p>
        </w:tc>
        <w:tc>
          <w:tcPr>
            <w:tcW w:w="3420" w:type="dxa"/>
          </w:tcPr>
          <w:p w14:paraId="603A8644" w14:textId="77777777" w:rsidR="00537273" w:rsidRPr="00537273" w:rsidRDefault="00537273" w:rsidP="00537273">
            <w:pPr>
              <w:spacing w:before="60" w:after="60"/>
              <w:rPr>
                <w:rFonts w:eastAsia="Times New Roman"/>
              </w:rPr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t>Continue to provide teachers with coaching and peer mentoring supports:</w:t>
            </w:r>
          </w:p>
          <w:p w14:paraId="403DD132" w14:textId="77777777" w:rsidR="00537273" w:rsidRPr="00537273" w:rsidRDefault="00537273" w:rsidP="00537273">
            <w:pPr>
              <w:numPr>
                <w:ilvl w:val="0"/>
                <w:numId w:val="28"/>
              </w:numPr>
              <w:spacing w:before="6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t>Provide 4 FTE coaches to support teachers with instructional strategies, classroom management, understanding and unpacking CCSS, curriculum/course mapping, creating formative assessments, and analyzing data flexible groupings</w:t>
            </w:r>
          </w:p>
          <w:p w14:paraId="1E8F339F" w14:textId="77777777" w:rsidR="00537273" w:rsidRPr="00537273" w:rsidRDefault="00537273" w:rsidP="00537273">
            <w:pPr>
              <w:numPr>
                <w:ilvl w:val="0"/>
                <w:numId w:val="28"/>
              </w:numPr>
              <w:spacing w:after="6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t>Kamaile Academy Teacher Support System (KATSS) mentor program to support new and struggling teachers</w:t>
            </w:r>
          </w:p>
          <w:p w14:paraId="76BC2709" w14:textId="77777777" w:rsidR="00537273" w:rsidRPr="00537273" w:rsidRDefault="00537273" w:rsidP="00537273">
            <w:pPr>
              <w:rPr>
                <w:rFonts w:eastAsia="Times New Roman"/>
              </w:rPr>
            </w:pPr>
          </w:p>
          <w:p w14:paraId="1A3607F8" w14:textId="0D35BFC0" w:rsidR="003A4881" w:rsidRPr="00DC1E20" w:rsidRDefault="00537273" w:rsidP="00537273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DC1E20">
              <w:rPr>
                <w:rFonts w:eastAsia="Times New Roman"/>
                <w:color w:val="000000"/>
                <w:sz w:val="22"/>
                <w:szCs w:val="22"/>
              </w:rPr>
              <w:t>Resources: Admin.; 4 FTE coaches; KATSS coordinator</w:t>
            </w:r>
            <w:r w:rsidR="00991778" w:rsidRPr="00DC1E20">
              <w:rPr>
                <w:rFonts w:eastAsia="Times New Roman"/>
                <w:color w:val="000000"/>
                <w:sz w:val="22"/>
                <w:szCs w:val="22"/>
              </w:rPr>
              <w:t xml:space="preserve"> (TBD)</w:t>
            </w:r>
            <w:r w:rsidRPr="00DC1E20">
              <w:rPr>
                <w:rFonts w:eastAsia="Times New Roman"/>
                <w:color w:val="000000"/>
                <w:sz w:val="22"/>
                <w:szCs w:val="22"/>
              </w:rPr>
              <w:t xml:space="preserve">; teacher mentors (up to 12); </w:t>
            </w:r>
            <w:r w:rsidR="001E7A8A" w:rsidRPr="00DC1E20">
              <w:rPr>
                <w:rFonts w:eastAsia="Times New Roman"/>
                <w:color w:val="000000"/>
                <w:sz w:val="22"/>
                <w:szCs w:val="22"/>
              </w:rPr>
              <w:t xml:space="preserve">The BERC Group; </w:t>
            </w:r>
            <w:r w:rsidRPr="00DC1E20">
              <w:rPr>
                <w:rFonts w:eastAsia="Times New Roman"/>
                <w:color w:val="000000"/>
                <w:sz w:val="22"/>
                <w:szCs w:val="22"/>
              </w:rPr>
              <w:t>sub days for teacher observations</w:t>
            </w:r>
            <w:r w:rsidR="001E7A8A" w:rsidRPr="00DC1E20">
              <w:rPr>
                <w:rFonts w:eastAsia="Times New Roman"/>
                <w:color w:val="000000"/>
                <w:sz w:val="22"/>
                <w:szCs w:val="22"/>
              </w:rPr>
              <w:t>; sub days for IFWs</w:t>
            </w:r>
          </w:p>
        </w:tc>
        <w:tc>
          <w:tcPr>
            <w:tcW w:w="1260" w:type="dxa"/>
          </w:tcPr>
          <w:p w14:paraId="25DC710A" w14:textId="4B23B99D" w:rsidR="003A4881" w:rsidRPr="001601A2" w:rsidRDefault="001601A2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1601A2">
              <w:rPr>
                <w:sz w:val="22"/>
                <w:szCs w:val="22"/>
              </w:rPr>
              <w:t>2017-2018, ongoing</w:t>
            </w:r>
          </w:p>
        </w:tc>
        <w:tc>
          <w:tcPr>
            <w:tcW w:w="3510" w:type="dxa"/>
          </w:tcPr>
          <w:p w14:paraId="527830DA" w14:textId="77777777" w:rsidR="001E7A8A" w:rsidRDefault="001E7A8A" w:rsidP="001E7A8A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Teacher Level: </w:t>
            </w:r>
          </w:p>
          <w:p w14:paraId="3D0FC5DC" w14:textId="79072D33" w:rsidR="001E7A8A" w:rsidRPr="001E7A8A" w:rsidRDefault="001E7A8A" w:rsidP="001E7A8A">
            <w:pPr>
              <w:pStyle w:val="ListParagraph"/>
              <w:numPr>
                <w:ilvl w:val="0"/>
                <w:numId w:val="39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1E7A8A">
              <w:rPr>
                <w:sz w:val="22"/>
                <w:szCs w:val="22"/>
              </w:rPr>
              <w:t>School-wide Instructional Focus Walks (self-reflection)</w:t>
            </w:r>
          </w:p>
          <w:p w14:paraId="235DFAF6" w14:textId="77777777" w:rsidR="001E7A8A" w:rsidRDefault="001E7A8A" w:rsidP="001E7A8A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0451457D" w14:textId="3CE38488" w:rsidR="001E7A8A" w:rsidRPr="001E7A8A" w:rsidRDefault="001E7A8A" w:rsidP="001E7A8A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Level:</w:t>
            </w:r>
          </w:p>
          <w:p w14:paraId="30B89EE8" w14:textId="77777777" w:rsidR="003A4881" w:rsidRPr="00FB6574" w:rsidRDefault="009F243B" w:rsidP="00991778">
            <w:pPr>
              <w:pStyle w:val="ListParagraph"/>
              <w:numPr>
                <w:ilvl w:val="0"/>
                <w:numId w:val="38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FB6574">
              <w:rPr>
                <w:sz w:val="22"/>
                <w:szCs w:val="22"/>
              </w:rPr>
              <w:t>Coaching Logs</w:t>
            </w:r>
          </w:p>
          <w:p w14:paraId="10D8E7C3" w14:textId="77777777" w:rsidR="009F243B" w:rsidRPr="00FB6574" w:rsidRDefault="009F243B" w:rsidP="00991778">
            <w:pPr>
              <w:pStyle w:val="ListParagraph"/>
              <w:numPr>
                <w:ilvl w:val="0"/>
                <w:numId w:val="38"/>
              </w:numPr>
              <w:tabs>
                <w:tab w:val="left" w:pos="-25"/>
              </w:tabs>
              <w:spacing w:before="60" w:after="60"/>
              <w:rPr>
                <w:b/>
                <w:sz w:val="22"/>
                <w:szCs w:val="22"/>
              </w:rPr>
            </w:pPr>
            <w:r w:rsidRPr="00FB6574">
              <w:rPr>
                <w:sz w:val="22"/>
                <w:szCs w:val="22"/>
              </w:rPr>
              <w:t>KATSS Support Log</w:t>
            </w:r>
          </w:p>
          <w:p w14:paraId="14E94C1A" w14:textId="6C3FD8BD" w:rsidR="00FB6574" w:rsidRPr="00991778" w:rsidRDefault="00FB6574" w:rsidP="00991778">
            <w:pPr>
              <w:pStyle w:val="ListParagraph"/>
              <w:numPr>
                <w:ilvl w:val="0"/>
                <w:numId w:val="38"/>
              </w:numPr>
              <w:tabs>
                <w:tab w:val="left" w:pos="-25"/>
              </w:tabs>
              <w:spacing w:before="60" w:after="60"/>
              <w:rPr>
                <w:b/>
                <w:sz w:val="26"/>
                <w:szCs w:val="26"/>
              </w:rPr>
            </w:pPr>
            <w:r w:rsidRPr="00FB6574">
              <w:rPr>
                <w:sz w:val="22"/>
                <w:szCs w:val="22"/>
              </w:rPr>
              <w:t>The BERC Group Evaluation</w:t>
            </w:r>
          </w:p>
        </w:tc>
        <w:tc>
          <w:tcPr>
            <w:tcW w:w="1980" w:type="dxa"/>
          </w:tcPr>
          <w:p w14:paraId="55192F27" w14:textId="3946AAEF" w:rsidR="003A4881" w:rsidRPr="001601A2" w:rsidRDefault="001601A2" w:rsidP="003A4881">
            <w:pPr>
              <w:tabs>
                <w:tab w:val="left" w:pos="-25"/>
              </w:tabs>
              <w:spacing w:before="60" w:after="60"/>
              <w:rPr>
                <w:b/>
                <w:sz w:val="22"/>
                <w:szCs w:val="22"/>
              </w:rPr>
            </w:pPr>
            <w:r w:rsidRPr="001601A2">
              <w:rPr>
                <w:b/>
                <w:sz w:val="22"/>
                <w:szCs w:val="22"/>
              </w:rPr>
              <w:t xml:space="preserve">Leads: </w:t>
            </w:r>
            <w:r w:rsidRPr="001601A2">
              <w:rPr>
                <w:sz w:val="22"/>
                <w:szCs w:val="22"/>
              </w:rPr>
              <w:t>Coaches, C. Cabana, P. Massoth, L. Staib &amp; N. Suzuki</w:t>
            </w:r>
            <w:r>
              <w:rPr>
                <w:sz w:val="22"/>
                <w:szCs w:val="22"/>
              </w:rPr>
              <w:t xml:space="preserve"> and KATSS Coordinator</w:t>
            </w:r>
            <w:r w:rsidR="00DC1E20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A. Winslow &amp; V. Munoz</w:t>
            </w:r>
          </w:p>
        </w:tc>
        <w:tc>
          <w:tcPr>
            <w:tcW w:w="2160" w:type="dxa"/>
          </w:tcPr>
          <w:p w14:paraId="4256753D" w14:textId="77777777" w:rsidR="00613414" w:rsidRDefault="00613414" w:rsidP="003A4881">
            <w:pPr>
              <w:tabs>
                <w:tab w:val="left" w:pos="-25"/>
              </w:tabs>
              <w:rPr>
                <w:sz w:val="22"/>
              </w:rPr>
            </w:pPr>
          </w:p>
          <w:p w14:paraId="4232BD5D" w14:textId="0495A994" w:rsidR="003A4881" w:rsidRDefault="00613414" w:rsidP="003A4881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3A4881">
              <w:rPr>
                <w:sz w:val="22"/>
              </w:rPr>
              <w:t xml:space="preserve"> </w:t>
            </w:r>
            <w:r w:rsidR="003A4881" w:rsidRPr="00584F85">
              <w:rPr>
                <w:sz w:val="22"/>
              </w:rPr>
              <w:t>PP $</w:t>
            </w:r>
          </w:p>
          <w:p w14:paraId="2F977C97" w14:textId="4F6DA743" w:rsidR="003A4881" w:rsidRPr="00584F85" w:rsidRDefault="00613414" w:rsidP="003A4881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3A4881">
              <w:rPr>
                <w:sz w:val="22"/>
              </w:rPr>
              <w:t xml:space="preserve"> </w:t>
            </w:r>
            <w:r w:rsidR="003A4881" w:rsidRPr="00584F85">
              <w:rPr>
                <w:sz w:val="22"/>
              </w:rPr>
              <w:t>Title I $</w:t>
            </w:r>
          </w:p>
          <w:p w14:paraId="61938498" w14:textId="77777777" w:rsidR="003A4881" w:rsidRPr="00584F85" w:rsidRDefault="003A4881" w:rsidP="003A4881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7352AFF4" w14:textId="5ABD0C6C" w:rsidR="003A4881" w:rsidRPr="00584F85" w:rsidRDefault="00613414" w:rsidP="003A4881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3A4881">
              <w:rPr>
                <w:sz w:val="22"/>
              </w:rPr>
              <w:t xml:space="preserve"> </w:t>
            </w:r>
            <w:r w:rsidR="003A4881" w:rsidRPr="00584F85">
              <w:rPr>
                <w:sz w:val="22"/>
              </w:rPr>
              <w:t>Other $</w:t>
            </w:r>
          </w:p>
          <w:p w14:paraId="463523B1" w14:textId="77777777" w:rsidR="003A4881" w:rsidRPr="00584F85" w:rsidRDefault="003A4881" w:rsidP="003A4881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7FA72778" w14:textId="77777777" w:rsidR="003A4881" w:rsidRPr="00AA215C" w:rsidRDefault="003A4881" w:rsidP="003A4881">
            <w:pPr>
              <w:tabs>
                <w:tab w:val="left" w:pos="-25"/>
              </w:tabs>
            </w:pPr>
          </w:p>
        </w:tc>
      </w:tr>
      <w:tr w:rsidR="003A4881" w:rsidRPr="0044669B" w14:paraId="449A523F" w14:textId="77777777" w:rsidTr="001601A2">
        <w:trPr>
          <w:trHeight w:val="1073"/>
        </w:trPr>
        <w:tc>
          <w:tcPr>
            <w:tcW w:w="2268" w:type="dxa"/>
          </w:tcPr>
          <w:p w14:paraId="3D959CA3" w14:textId="57552C12" w:rsidR="009F243B" w:rsidRDefault="00623A66" w:rsidP="003A4881">
            <w:pPr>
              <w:tabs>
                <w:tab w:val="left" w:pos="-25"/>
              </w:tabs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623A66">
              <w:rPr>
                <w:rFonts w:eastAsia="Times New Roman"/>
                <w:color w:val="000000"/>
                <w:sz w:val="22"/>
                <w:szCs w:val="22"/>
              </w:rPr>
              <w:t xml:space="preserve">Focused Professional Development that increases teachers’ knowledge and understanding of  effective strategies, including </w:t>
            </w:r>
            <w:r w:rsidRPr="00623A66">
              <w:rPr>
                <w:rFonts w:eastAsia="Times New Roman"/>
                <w:color w:val="000000"/>
                <w:sz w:val="22"/>
                <w:szCs w:val="22"/>
              </w:rPr>
              <w:lastRenderedPageBreak/>
              <w:t>differentiated</w:t>
            </w:r>
            <w:r w:rsidR="004D0F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CC673B">
              <w:rPr>
                <w:rFonts w:eastAsia="Times New Roman"/>
                <w:color w:val="000000"/>
                <w:sz w:val="22"/>
                <w:szCs w:val="22"/>
              </w:rPr>
              <w:t xml:space="preserve">Instruction </w:t>
            </w:r>
            <w:r w:rsidR="004D0FF1">
              <w:rPr>
                <w:rFonts w:eastAsia="Times New Roman"/>
                <w:color w:val="000000"/>
                <w:sz w:val="22"/>
                <w:szCs w:val="22"/>
              </w:rPr>
              <w:t>(supports students that need diverse instructional methods, including IDEA and ELL students)</w:t>
            </w:r>
            <w:r w:rsidR="00CC673B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6675AA" w:rsidRPr="00623A66">
              <w:rPr>
                <w:rFonts w:eastAsia="Times New Roman"/>
                <w:color w:val="000000"/>
                <w:sz w:val="22"/>
                <w:szCs w:val="22"/>
              </w:rPr>
              <w:t>(Teacher Retention)</w:t>
            </w:r>
          </w:p>
          <w:p w14:paraId="6C510079" w14:textId="77777777" w:rsidR="006675AA" w:rsidRDefault="006675AA" w:rsidP="003A4881">
            <w:pPr>
              <w:tabs>
                <w:tab w:val="left" w:pos="-25"/>
              </w:tabs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A8C1172" w14:textId="6A864D67" w:rsidR="006675AA" w:rsidRDefault="006675AA" w:rsidP="003A4881">
            <w:pPr>
              <w:tabs>
                <w:tab w:val="left" w:pos="-25"/>
              </w:tabs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and</w:t>
            </w:r>
          </w:p>
          <w:p w14:paraId="2FA6F753" w14:textId="77777777" w:rsidR="009F243B" w:rsidRDefault="009F243B" w:rsidP="003A4881">
            <w:pPr>
              <w:tabs>
                <w:tab w:val="left" w:pos="-25"/>
              </w:tabs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BED784E" w14:textId="35B4F489" w:rsidR="003A4881" w:rsidRPr="00C266DC" w:rsidRDefault="001601A2" w:rsidP="003A4881">
            <w:pPr>
              <w:tabs>
                <w:tab w:val="left" w:pos="-25"/>
              </w:tabs>
              <w:spacing w:before="60" w:after="60"/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t>Instruction is sufficiently rigorous, differentiated and consistently implemented and monitored school-wide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(Teacher Retention)</w:t>
            </w:r>
          </w:p>
        </w:tc>
        <w:tc>
          <w:tcPr>
            <w:tcW w:w="3420" w:type="dxa"/>
          </w:tcPr>
          <w:p w14:paraId="6FF419F6" w14:textId="06972661" w:rsidR="00537273" w:rsidRPr="00537273" w:rsidRDefault="00537273" w:rsidP="00537273">
            <w:pPr>
              <w:spacing w:before="60" w:after="60"/>
              <w:rPr>
                <w:rFonts w:eastAsia="Times New Roman"/>
              </w:rPr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Continue implementation of </w:t>
            </w:r>
            <w:r w:rsidR="0070066C">
              <w:rPr>
                <w:rFonts w:eastAsia="Times New Roman"/>
                <w:color w:val="000000"/>
                <w:sz w:val="22"/>
                <w:szCs w:val="22"/>
              </w:rPr>
              <w:t xml:space="preserve">Kamaile Academy’s </w:t>
            </w:r>
            <w:r w:rsidRPr="00537273">
              <w:rPr>
                <w:rFonts w:eastAsia="Times New Roman"/>
                <w:color w:val="000000"/>
                <w:sz w:val="22"/>
                <w:szCs w:val="22"/>
              </w:rPr>
              <w:t xml:space="preserve">Professional Development Plan that includes: </w:t>
            </w:r>
          </w:p>
          <w:p w14:paraId="0294E1F1" w14:textId="77777777" w:rsidR="00537273" w:rsidRPr="00537273" w:rsidRDefault="00537273" w:rsidP="00537273">
            <w:pPr>
              <w:numPr>
                <w:ilvl w:val="0"/>
                <w:numId w:val="29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t xml:space="preserve">Training on new core Math program </w:t>
            </w:r>
          </w:p>
          <w:p w14:paraId="24AC7980" w14:textId="77777777" w:rsidR="00537273" w:rsidRDefault="00537273" w:rsidP="00537273">
            <w:pPr>
              <w:numPr>
                <w:ilvl w:val="0"/>
                <w:numId w:val="29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t>Training on core reading program (Reading Street)</w:t>
            </w:r>
          </w:p>
          <w:p w14:paraId="79888634" w14:textId="059166AA" w:rsidR="00CC673B" w:rsidRPr="00537273" w:rsidRDefault="00CC673B" w:rsidP="00537273">
            <w:pPr>
              <w:numPr>
                <w:ilvl w:val="0"/>
                <w:numId w:val="29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Training on Small Group Instruction</w:t>
            </w:r>
          </w:p>
          <w:p w14:paraId="07BDD7A8" w14:textId="77777777" w:rsidR="00537273" w:rsidRPr="00537273" w:rsidRDefault="00537273" w:rsidP="00537273">
            <w:pPr>
              <w:numPr>
                <w:ilvl w:val="0"/>
                <w:numId w:val="29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t>Training on RTI and reading intervention  supports (i.e. Rewards program, Lexia computer based program)</w:t>
            </w:r>
          </w:p>
          <w:p w14:paraId="1906FC55" w14:textId="77777777" w:rsidR="00537273" w:rsidRPr="00537273" w:rsidRDefault="00537273" w:rsidP="00537273">
            <w:pPr>
              <w:numPr>
                <w:ilvl w:val="0"/>
                <w:numId w:val="29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t>Training on the administration of assessments: DRA, DIBELS, SBA, Track My Progress, and core program assessments</w:t>
            </w:r>
          </w:p>
          <w:p w14:paraId="3C0B1A7A" w14:textId="77777777" w:rsidR="00537273" w:rsidRPr="00537273" w:rsidRDefault="00537273" w:rsidP="00537273">
            <w:pPr>
              <w:numPr>
                <w:ilvl w:val="0"/>
                <w:numId w:val="29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t>Culture Based Education that includes Wai`anae cultural learning field trips focusing on the following areas: Kane ‘Ilio, Kane Aki, Kane ‘Ika Pualena &amp; additional Wahi pana</w:t>
            </w:r>
          </w:p>
          <w:p w14:paraId="11038CBF" w14:textId="77777777" w:rsidR="00537273" w:rsidRPr="00537273" w:rsidRDefault="00537273" w:rsidP="00537273">
            <w:pPr>
              <w:numPr>
                <w:ilvl w:val="0"/>
                <w:numId w:val="29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t xml:space="preserve">GLAD training to build capacity in all teachers to teach English Language Learners </w:t>
            </w:r>
          </w:p>
          <w:p w14:paraId="503B275E" w14:textId="77777777" w:rsidR="00537273" w:rsidRPr="00537273" w:rsidRDefault="00537273" w:rsidP="00537273">
            <w:pPr>
              <w:numPr>
                <w:ilvl w:val="0"/>
                <w:numId w:val="29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t>Arts Integration Strategies (i.e. Tableau, VTS, Music/Movement)</w:t>
            </w:r>
          </w:p>
          <w:p w14:paraId="086232E5" w14:textId="77777777" w:rsidR="00537273" w:rsidRPr="00537273" w:rsidRDefault="00537273" w:rsidP="00537273">
            <w:pPr>
              <w:numPr>
                <w:ilvl w:val="0"/>
                <w:numId w:val="29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t>Kagan</w:t>
            </w:r>
          </w:p>
          <w:p w14:paraId="3A472454" w14:textId="77777777" w:rsidR="00537273" w:rsidRPr="00537273" w:rsidRDefault="00537273" w:rsidP="00537273">
            <w:pPr>
              <w:numPr>
                <w:ilvl w:val="0"/>
                <w:numId w:val="29"/>
              </w:numPr>
              <w:textAlignment w:val="baseline"/>
              <w:rPr>
                <w:rFonts w:eastAsia="Times New Roman"/>
                <w:color w:val="000000"/>
              </w:rPr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t>Project Based Learning</w:t>
            </w:r>
            <w:r w:rsidRPr="00537273">
              <w:rPr>
                <w:rFonts w:eastAsia="Times New Roman"/>
                <w:color w:val="000000"/>
              </w:rPr>
              <w:t xml:space="preserve"> </w:t>
            </w:r>
          </w:p>
          <w:p w14:paraId="702D1B81" w14:textId="6209E6DD" w:rsidR="003A4881" w:rsidRPr="00613414" w:rsidRDefault="00537273" w:rsidP="00537273">
            <w:pPr>
              <w:tabs>
                <w:tab w:val="left" w:pos="-25"/>
              </w:tabs>
              <w:spacing w:before="60" w:after="60"/>
              <w:rPr>
                <w:b/>
                <w:sz w:val="22"/>
                <w:szCs w:val="22"/>
              </w:rPr>
            </w:pPr>
            <w:r w:rsidRPr="00537273">
              <w:rPr>
                <w:rFonts w:eastAsia="Times New Roman"/>
              </w:rPr>
              <w:br/>
            </w:r>
            <w:r w:rsidRPr="00613414">
              <w:rPr>
                <w:rFonts w:eastAsia="Times New Roman"/>
                <w:color w:val="000000"/>
                <w:sz w:val="22"/>
                <w:szCs w:val="22"/>
              </w:rPr>
              <w:t xml:space="preserve">Resources: </w:t>
            </w:r>
            <w:r w:rsidR="001601A2" w:rsidRPr="00613414">
              <w:rPr>
                <w:rFonts w:eastAsia="Times New Roman"/>
                <w:color w:val="000000"/>
                <w:sz w:val="22"/>
                <w:szCs w:val="22"/>
              </w:rPr>
              <w:t xml:space="preserve">Admin; Curriculum Coordinator; Assessment Coordinator; Coaches; TALT; </w:t>
            </w:r>
            <w:r w:rsidRPr="00613414">
              <w:rPr>
                <w:rFonts w:eastAsia="Times New Roman"/>
                <w:color w:val="000000"/>
                <w:sz w:val="22"/>
                <w:szCs w:val="22"/>
              </w:rPr>
              <w:t>PD-sub days &amp; consultant(s);</w:t>
            </w:r>
            <w:r w:rsidR="001E7A8A" w:rsidRPr="00613414">
              <w:rPr>
                <w:rFonts w:eastAsia="Times New Roman"/>
                <w:color w:val="000000"/>
                <w:sz w:val="22"/>
                <w:szCs w:val="22"/>
              </w:rPr>
              <w:t xml:space="preserve"> sub days for IFWs;</w:t>
            </w:r>
            <w:r w:rsidRPr="00613414">
              <w:rPr>
                <w:rFonts w:eastAsia="Times New Roman"/>
                <w:color w:val="000000"/>
                <w:sz w:val="22"/>
                <w:szCs w:val="22"/>
              </w:rPr>
              <w:t xml:space="preserve"> grade level PLC time; </w:t>
            </w:r>
            <w:r w:rsidR="00FB6574" w:rsidRPr="00613414">
              <w:rPr>
                <w:rFonts w:eastAsia="Times New Roman"/>
                <w:color w:val="000000"/>
                <w:sz w:val="22"/>
                <w:szCs w:val="22"/>
              </w:rPr>
              <w:t xml:space="preserve">The BERC Group; </w:t>
            </w:r>
            <w:r w:rsidRPr="00613414">
              <w:rPr>
                <w:rFonts w:eastAsia="Times New Roman"/>
                <w:color w:val="000000"/>
                <w:sz w:val="22"/>
                <w:szCs w:val="22"/>
              </w:rPr>
              <w:t>materials &amp; supplies</w:t>
            </w:r>
          </w:p>
        </w:tc>
        <w:tc>
          <w:tcPr>
            <w:tcW w:w="1260" w:type="dxa"/>
          </w:tcPr>
          <w:p w14:paraId="0D851588" w14:textId="65D0A864" w:rsidR="003A4881" w:rsidRDefault="00FB6574" w:rsidP="003A4881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  <w:r>
              <w:rPr>
                <w:szCs w:val="26"/>
              </w:rPr>
              <w:lastRenderedPageBreak/>
              <w:t>2017-2018, ongoing</w:t>
            </w:r>
          </w:p>
        </w:tc>
        <w:tc>
          <w:tcPr>
            <w:tcW w:w="3510" w:type="dxa"/>
          </w:tcPr>
          <w:p w14:paraId="20F90F30" w14:textId="77777777" w:rsidR="001E7A8A" w:rsidRDefault="001E7A8A" w:rsidP="001E7A8A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Teacher Level: </w:t>
            </w:r>
          </w:p>
          <w:p w14:paraId="518334F9" w14:textId="0DC861F5" w:rsidR="001E7A8A" w:rsidRPr="001E7A8A" w:rsidRDefault="001E7A8A" w:rsidP="001E7A8A">
            <w:pPr>
              <w:pStyle w:val="ListParagraph"/>
              <w:numPr>
                <w:ilvl w:val="0"/>
                <w:numId w:val="40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1E7A8A">
              <w:rPr>
                <w:sz w:val="22"/>
                <w:szCs w:val="22"/>
              </w:rPr>
              <w:t>School-wide Instructional Focus Walks (self-reflection)</w:t>
            </w:r>
          </w:p>
          <w:p w14:paraId="31941E8F" w14:textId="77777777" w:rsidR="001E7A8A" w:rsidRDefault="001E7A8A" w:rsidP="001E7A8A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39CD2694" w14:textId="0E4DBDB5" w:rsidR="001E7A8A" w:rsidRPr="001E7A8A" w:rsidRDefault="001E7A8A" w:rsidP="001E7A8A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Level:</w:t>
            </w:r>
          </w:p>
          <w:p w14:paraId="6E2518C0" w14:textId="203373B0" w:rsidR="00FB6574" w:rsidRDefault="00FB6574" w:rsidP="00FB6574">
            <w:pPr>
              <w:pStyle w:val="ListParagraph"/>
              <w:numPr>
                <w:ilvl w:val="0"/>
                <w:numId w:val="17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Sign-in and out Logs</w:t>
            </w:r>
          </w:p>
          <w:p w14:paraId="36A17F91" w14:textId="77777777" w:rsidR="00FB6574" w:rsidRDefault="00FB6574" w:rsidP="00FB6574">
            <w:pPr>
              <w:pStyle w:val="ListParagraph"/>
              <w:numPr>
                <w:ilvl w:val="0"/>
                <w:numId w:val="17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F2057A">
              <w:rPr>
                <w:sz w:val="22"/>
                <w:szCs w:val="22"/>
              </w:rPr>
              <w:lastRenderedPageBreak/>
              <w:t>Monthly Implementation Observations by Admin (data entered in a google doc data tracker)</w:t>
            </w:r>
          </w:p>
          <w:p w14:paraId="7C9802EF" w14:textId="77777777" w:rsidR="003A4881" w:rsidRDefault="00FB6574" w:rsidP="00FB6574">
            <w:pPr>
              <w:pStyle w:val="ListParagraph"/>
              <w:numPr>
                <w:ilvl w:val="0"/>
                <w:numId w:val="17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FB6574">
              <w:rPr>
                <w:sz w:val="22"/>
                <w:szCs w:val="22"/>
              </w:rPr>
              <w:t>Monthly Coaching Log</w:t>
            </w:r>
          </w:p>
          <w:p w14:paraId="4597CB03" w14:textId="6EB58AB9" w:rsidR="00FB6574" w:rsidRPr="00FB6574" w:rsidRDefault="00FB6574" w:rsidP="00FB6574">
            <w:pPr>
              <w:pStyle w:val="ListParagraph"/>
              <w:numPr>
                <w:ilvl w:val="0"/>
                <w:numId w:val="17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BERC Group Evaluation</w:t>
            </w:r>
          </w:p>
        </w:tc>
        <w:tc>
          <w:tcPr>
            <w:tcW w:w="1980" w:type="dxa"/>
          </w:tcPr>
          <w:p w14:paraId="6B540C4D" w14:textId="5CE9D67B" w:rsidR="003A4881" w:rsidRPr="00DC1E20" w:rsidRDefault="00BF4619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DC1E20">
              <w:rPr>
                <w:b/>
                <w:sz w:val="22"/>
                <w:szCs w:val="22"/>
              </w:rPr>
              <w:lastRenderedPageBreak/>
              <w:t xml:space="preserve">Lead: </w:t>
            </w:r>
            <w:r w:rsidRPr="00DC1E20">
              <w:rPr>
                <w:sz w:val="22"/>
                <w:szCs w:val="22"/>
              </w:rPr>
              <w:t>Principal, A. Winslow</w:t>
            </w:r>
          </w:p>
          <w:p w14:paraId="11D616C9" w14:textId="607AB8D3" w:rsidR="00BF4619" w:rsidRPr="00BF4619" w:rsidRDefault="00BF4619" w:rsidP="00BF4619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DC1E20">
              <w:rPr>
                <w:b/>
                <w:sz w:val="22"/>
                <w:szCs w:val="22"/>
              </w:rPr>
              <w:t>Supports</w:t>
            </w:r>
            <w:r w:rsidRPr="00DC1E20">
              <w:rPr>
                <w:sz w:val="22"/>
                <w:szCs w:val="22"/>
              </w:rPr>
              <w:t>: Associate Principals,  N. Zisko, P. Kepka &amp;</w:t>
            </w:r>
            <w:r w:rsidRPr="00BF4619">
              <w:rPr>
                <w:sz w:val="22"/>
                <w:szCs w:val="22"/>
              </w:rPr>
              <w:t xml:space="preserve"> E. Wyand</w:t>
            </w:r>
            <w:r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lastRenderedPageBreak/>
              <w:t>Curriculum Coordinator, V. Munoz</w:t>
            </w:r>
          </w:p>
          <w:p w14:paraId="1268DA7D" w14:textId="77777777" w:rsidR="003A4881" w:rsidRPr="0044669B" w:rsidRDefault="003A4881" w:rsidP="003A4881">
            <w:pPr>
              <w:tabs>
                <w:tab w:val="left" w:pos="-25"/>
              </w:tabs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14:paraId="5B92B245" w14:textId="247A6A82" w:rsidR="003A4881" w:rsidRDefault="00613414" w:rsidP="003A4881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3A4881">
              <w:rPr>
                <w:sz w:val="22"/>
              </w:rPr>
              <w:t xml:space="preserve"> </w:t>
            </w:r>
            <w:r w:rsidR="003A4881" w:rsidRPr="00584F85">
              <w:rPr>
                <w:sz w:val="22"/>
              </w:rPr>
              <w:t>PP $</w:t>
            </w:r>
          </w:p>
          <w:p w14:paraId="25CDD823" w14:textId="7550DE42" w:rsidR="003A4881" w:rsidRPr="00584F85" w:rsidRDefault="00613414" w:rsidP="003A4881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3A4881">
              <w:rPr>
                <w:sz w:val="22"/>
              </w:rPr>
              <w:t xml:space="preserve"> </w:t>
            </w:r>
            <w:r w:rsidR="003A4881" w:rsidRPr="00584F85">
              <w:rPr>
                <w:sz w:val="22"/>
              </w:rPr>
              <w:t>Title I $</w:t>
            </w:r>
          </w:p>
          <w:p w14:paraId="64E96CBC" w14:textId="34D58EDB" w:rsidR="003A4881" w:rsidRPr="00584F85" w:rsidRDefault="00613414" w:rsidP="003A4881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3A4881">
              <w:rPr>
                <w:sz w:val="22"/>
              </w:rPr>
              <w:t xml:space="preserve"> </w:t>
            </w:r>
            <w:r w:rsidR="003A4881" w:rsidRPr="00584F85">
              <w:rPr>
                <w:sz w:val="22"/>
              </w:rPr>
              <w:t>Title II $</w:t>
            </w:r>
          </w:p>
          <w:p w14:paraId="69FD6713" w14:textId="61ED4ED2" w:rsidR="003A4881" w:rsidRPr="00584F85" w:rsidRDefault="00613414" w:rsidP="003A4881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3A4881">
              <w:rPr>
                <w:sz w:val="22"/>
              </w:rPr>
              <w:t xml:space="preserve"> </w:t>
            </w:r>
            <w:r w:rsidR="003A4881" w:rsidRPr="00584F85">
              <w:rPr>
                <w:sz w:val="22"/>
              </w:rPr>
              <w:t>Other $</w:t>
            </w:r>
          </w:p>
          <w:p w14:paraId="39682AA1" w14:textId="77777777" w:rsidR="003A4881" w:rsidRPr="00584F85" w:rsidRDefault="003A4881" w:rsidP="003A4881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6C383D73" w14:textId="77777777" w:rsidR="003A4881" w:rsidRPr="00AA215C" w:rsidRDefault="003A4881" w:rsidP="003A4881">
            <w:pPr>
              <w:tabs>
                <w:tab w:val="left" w:pos="-25"/>
              </w:tabs>
            </w:pPr>
          </w:p>
        </w:tc>
      </w:tr>
      <w:tr w:rsidR="001601A2" w:rsidRPr="0044669B" w14:paraId="6BE4685C" w14:textId="77777777" w:rsidTr="001601A2">
        <w:trPr>
          <w:trHeight w:val="1073"/>
        </w:trPr>
        <w:tc>
          <w:tcPr>
            <w:tcW w:w="2268" w:type="dxa"/>
          </w:tcPr>
          <w:p w14:paraId="734C3113" w14:textId="77777777" w:rsidR="001601A2" w:rsidRDefault="001601A2" w:rsidP="003A4881">
            <w:pPr>
              <w:tabs>
                <w:tab w:val="left" w:pos="-25"/>
              </w:tabs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53727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Instruction is sufficiently rigorous, differentiated and consistently implemented and monitored school-wide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(Teacher Retention)</w:t>
            </w:r>
          </w:p>
          <w:p w14:paraId="4D038CEE" w14:textId="77777777" w:rsidR="00A66EFF" w:rsidRDefault="00A66EFF" w:rsidP="003A4881">
            <w:pPr>
              <w:tabs>
                <w:tab w:val="left" w:pos="-25"/>
              </w:tabs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F3ACA85" w14:textId="21356BF7" w:rsidR="00A66EFF" w:rsidRPr="00537273" w:rsidRDefault="00A66EFF" w:rsidP="003A4881">
            <w:pPr>
              <w:tabs>
                <w:tab w:val="left" w:pos="-25"/>
              </w:tabs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CE5D805" w14:textId="77777777" w:rsidR="001601A2" w:rsidRPr="001601A2" w:rsidRDefault="001601A2" w:rsidP="001601A2">
            <w:pPr>
              <w:spacing w:before="60" w:after="60"/>
              <w:rPr>
                <w:rFonts w:eastAsia="Times New Roman"/>
              </w:rPr>
            </w:pPr>
            <w:r w:rsidRPr="001601A2">
              <w:rPr>
                <w:rFonts w:eastAsia="Times New Roman"/>
                <w:color w:val="000000"/>
                <w:sz w:val="22"/>
                <w:szCs w:val="22"/>
              </w:rPr>
              <w:t>Continue implementation of Kamaile Academy’s “Great Teacher” Competency Model that include: self-assessment, professional development planning and performance reviews &amp; observations</w:t>
            </w:r>
          </w:p>
          <w:p w14:paraId="5D7816AC" w14:textId="089CF0EA" w:rsidR="001601A2" w:rsidRPr="00537273" w:rsidRDefault="001601A2" w:rsidP="001601A2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1601A2">
              <w:rPr>
                <w:rFonts w:eastAsia="Times New Roman"/>
              </w:rPr>
              <w:br/>
            </w:r>
            <w:r w:rsidRPr="001601A2">
              <w:rPr>
                <w:rFonts w:eastAsia="Times New Roman"/>
                <w:color w:val="000000"/>
                <w:sz w:val="22"/>
                <w:szCs w:val="22"/>
              </w:rPr>
              <w:t>Resources: Admin; PD</w:t>
            </w:r>
          </w:p>
        </w:tc>
        <w:tc>
          <w:tcPr>
            <w:tcW w:w="1260" w:type="dxa"/>
          </w:tcPr>
          <w:p w14:paraId="630AB3D3" w14:textId="531AAC9A" w:rsidR="001601A2" w:rsidRDefault="001601A2" w:rsidP="001601A2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  <w:r>
              <w:rPr>
                <w:szCs w:val="26"/>
              </w:rPr>
              <w:t>2017-2018, ongoing (initial meeting completed at the beginning of school)</w:t>
            </w:r>
          </w:p>
        </w:tc>
        <w:tc>
          <w:tcPr>
            <w:tcW w:w="3510" w:type="dxa"/>
          </w:tcPr>
          <w:p w14:paraId="2CA1A2B6" w14:textId="77777777" w:rsidR="001601A2" w:rsidRDefault="001601A2" w:rsidP="003A4881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</w:p>
        </w:tc>
        <w:tc>
          <w:tcPr>
            <w:tcW w:w="1980" w:type="dxa"/>
          </w:tcPr>
          <w:p w14:paraId="4FEBD9A9" w14:textId="415C776D" w:rsidR="001601A2" w:rsidRPr="00BF4619" w:rsidRDefault="001601A2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F4619">
              <w:rPr>
                <w:b/>
                <w:sz w:val="22"/>
                <w:szCs w:val="22"/>
              </w:rPr>
              <w:t>Leads</w:t>
            </w:r>
            <w:r w:rsidRPr="00BF4619">
              <w:rPr>
                <w:sz w:val="22"/>
                <w:szCs w:val="22"/>
              </w:rPr>
              <w:t>: Admin., A. Winslow, N. Zisko, P. Kepka &amp; E. Wyand</w:t>
            </w:r>
          </w:p>
        </w:tc>
        <w:tc>
          <w:tcPr>
            <w:tcW w:w="2160" w:type="dxa"/>
          </w:tcPr>
          <w:p w14:paraId="51CCB1A6" w14:textId="77777777" w:rsidR="001601A2" w:rsidRDefault="001601A2" w:rsidP="003A4881">
            <w:pPr>
              <w:tabs>
                <w:tab w:val="left" w:pos="-25"/>
              </w:tabs>
              <w:rPr>
                <w:sz w:val="22"/>
              </w:rPr>
            </w:pPr>
          </w:p>
          <w:p w14:paraId="34C81F1F" w14:textId="77777777" w:rsidR="00613414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PP $</w:t>
            </w:r>
          </w:p>
          <w:p w14:paraId="7C5EBEBA" w14:textId="2F7AA08C" w:rsidR="00613414" w:rsidRPr="00584F85" w:rsidRDefault="00380A8A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613414">
              <w:rPr>
                <w:sz w:val="22"/>
              </w:rPr>
              <w:t xml:space="preserve"> </w:t>
            </w:r>
            <w:r w:rsidR="00613414" w:rsidRPr="00584F85">
              <w:rPr>
                <w:sz w:val="22"/>
              </w:rPr>
              <w:t>Title I $</w:t>
            </w:r>
          </w:p>
          <w:p w14:paraId="59C7D6F0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628D8848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Other $</w:t>
            </w:r>
          </w:p>
          <w:p w14:paraId="6AB21CDA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260A156B" w14:textId="77777777" w:rsidR="00613414" w:rsidRDefault="00613414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1601A2" w:rsidRPr="0044669B" w14:paraId="229E881B" w14:textId="77777777" w:rsidTr="001601A2">
        <w:trPr>
          <w:trHeight w:val="1073"/>
        </w:trPr>
        <w:tc>
          <w:tcPr>
            <w:tcW w:w="2268" w:type="dxa"/>
          </w:tcPr>
          <w:p w14:paraId="71A687D6" w14:textId="197B96CF" w:rsidR="00A66EFF" w:rsidRPr="00537273" w:rsidRDefault="00A66EFF" w:rsidP="003A4881">
            <w:pPr>
              <w:tabs>
                <w:tab w:val="left" w:pos="-25"/>
              </w:tabs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Strengthened recruitment &amp; retention system that increases teacher retention (Teacher Positions Filled &amp; Teacher Recruitment)</w:t>
            </w:r>
          </w:p>
        </w:tc>
        <w:tc>
          <w:tcPr>
            <w:tcW w:w="3420" w:type="dxa"/>
          </w:tcPr>
          <w:p w14:paraId="15A26DD8" w14:textId="5EDECFB0" w:rsidR="001601A2" w:rsidRPr="001601A2" w:rsidRDefault="001601A2" w:rsidP="001601A2">
            <w:pPr>
              <w:spacing w:before="60" w:after="60"/>
              <w:rPr>
                <w:rFonts w:eastAsia="Times New Roman"/>
              </w:rPr>
            </w:pPr>
            <w:r w:rsidRPr="001601A2">
              <w:rPr>
                <w:rFonts w:eastAsia="Times New Roman"/>
                <w:color w:val="000000"/>
                <w:sz w:val="22"/>
                <w:szCs w:val="22"/>
              </w:rPr>
              <w:t xml:space="preserve">Implementation </w:t>
            </w:r>
            <w:r w:rsidR="00A66EFF">
              <w:rPr>
                <w:rFonts w:eastAsia="Times New Roman"/>
                <w:color w:val="000000"/>
                <w:sz w:val="22"/>
                <w:szCs w:val="22"/>
              </w:rPr>
              <w:t>of a</w:t>
            </w:r>
            <w:r w:rsidRPr="001601A2">
              <w:rPr>
                <w:rFonts w:eastAsia="Times New Roman"/>
                <w:color w:val="000000"/>
                <w:sz w:val="22"/>
                <w:szCs w:val="22"/>
              </w:rPr>
              <w:t xml:space="preserve"> recruitment plan:</w:t>
            </w:r>
          </w:p>
          <w:p w14:paraId="135CC3D3" w14:textId="77777777" w:rsidR="001601A2" w:rsidRPr="001601A2" w:rsidRDefault="001601A2" w:rsidP="001601A2">
            <w:pPr>
              <w:numPr>
                <w:ilvl w:val="0"/>
                <w:numId w:val="30"/>
              </w:numPr>
              <w:spacing w:before="6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1601A2">
              <w:rPr>
                <w:rFonts w:eastAsia="Times New Roman"/>
                <w:color w:val="000000"/>
                <w:sz w:val="22"/>
                <w:szCs w:val="22"/>
              </w:rPr>
              <w:t>Conduct faculty exit surveys, review results and identify strengths, weaknesses and trends</w:t>
            </w:r>
          </w:p>
          <w:p w14:paraId="60DDD94F" w14:textId="77777777" w:rsidR="00606904" w:rsidRDefault="00606904" w:rsidP="001601A2">
            <w:pPr>
              <w:numPr>
                <w:ilvl w:val="0"/>
                <w:numId w:val="30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Create recruitment schedule</w:t>
            </w:r>
          </w:p>
          <w:p w14:paraId="68D12CA6" w14:textId="39E68877" w:rsidR="001601A2" w:rsidRDefault="001601A2" w:rsidP="00606904">
            <w:pPr>
              <w:numPr>
                <w:ilvl w:val="1"/>
                <w:numId w:val="30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1601A2">
              <w:rPr>
                <w:rFonts w:eastAsia="Times New Roman"/>
                <w:color w:val="000000"/>
                <w:sz w:val="22"/>
                <w:szCs w:val="22"/>
              </w:rPr>
              <w:t>location of job fairs/events to attend</w:t>
            </w:r>
          </w:p>
          <w:p w14:paraId="1282A8E1" w14:textId="5C0E02C3" w:rsidR="00606904" w:rsidRPr="001601A2" w:rsidRDefault="00606904" w:rsidP="00606904">
            <w:pPr>
              <w:numPr>
                <w:ilvl w:val="1"/>
                <w:numId w:val="30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Create and distribute recruitment materials highlighting the benefits of working at  Kamaile</w:t>
            </w:r>
          </w:p>
          <w:p w14:paraId="3BAAC295" w14:textId="77777777" w:rsidR="001601A2" w:rsidRPr="001601A2" w:rsidRDefault="001601A2" w:rsidP="001601A2">
            <w:pPr>
              <w:numPr>
                <w:ilvl w:val="0"/>
                <w:numId w:val="30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1601A2">
              <w:rPr>
                <w:rFonts w:eastAsia="Times New Roman"/>
                <w:color w:val="000000"/>
                <w:sz w:val="22"/>
                <w:szCs w:val="22"/>
              </w:rPr>
              <w:t>Establish local partnerships with teacher preparation programs</w:t>
            </w:r>
          </w:p>
          <w:p w14:paraId="20F7A5A6" w14:textId="77777777" w:rsidR="001601A2" w:rsidRPr="001601A2" w:rsidRDefault="001601A2" w:rsidP="001601A2">
            <w:pPr>
              <w:numPr>
                <w:ilvl w:val="0"/>
                <w:numId w:val="30"/>
              </w:numPr>
              <w:spacing w:after="6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1601A2">
              <w:rPr>
                <w:rFonts w:eastAsia="Times New Roman"/>
                <w:color w:val="000000"/>
                <w:sz w:val="22"/>
                <w:szCs w:val="22"/>
              </w:rPr>
              <w:t>Post jobs in a timely manner and w/ consistent procedures</w:t>
            </w:r>
          </w:p>
          <w:p w14:paraId="26DFC972" w14:textId="77777777" w:rsidR="001601A2" w:rsidRDefault="001601A2" w:rsidP="001601A2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1601A2">
              <w:rPr>
                <w:rFonts w:eastAsia="Times New Roman"/>
              </w:rPr>
              <w:br/>
            </w:r>
            <w:r w:rsidRPr="001601A2">
              <w:rPr>
                <w:rFonts w:eastAsia="Times New Roman"/>
                <w:color w:val="000000"/>
                <w:sz w:val="22"/>
                <w:szCs w:val="22"/>
              </w:rPr>
              <w:t xml:space="preserve">Implementation of a long-range retention plan that include: professional growth opportunities, career ladder, leadership roles, </w:t>
            </w:r>
            <w:r w:rsidRPr="001601A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coaching &amp; mentor support, review of teacher surveys (i.e. clear and transparent communication - adjust practices as needed) and support to become a Highly Qualified Teacher (HQT)</w:t>
            </w:r>
          </w:p>
          <w:p w14:paraId="723FD5C1" w14:textId="77777777" w:rsidR="00A1201F" w:rsidRDefault="00A1201F" w:rsidP="001601A2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CB613E1" w14:textId="5498507A" w:rsidR="00A1201F" w:rsidRPr="001601A2" w:rsidRDefault="00A1201F" w:rsidP="001601A2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Resources: Admin; </w:t>
            </w:r>
            <w:r w:rsidRPr="00BF4619">
              <w:rPr>
                <w:sz w:val="22"/>
                <w:szCs w:val="22"/>
              </w:rPr>
              <w:t xml:space="preserve"> Ho‘okako‘o HR Manager</w:t>
            </w:r>
            <w:r>
              <w:rPr>
                <w:sz w:val="22"/>
                <w:szCs w:val="22"/>
              </w:rPr>
              <w:t>, C. Konno and Director, D. Gibson; Travel $ &amp; supplies for recruitment; exit surveys; $ for advertising/website</w:t>
            </w:r>
          </w:p>
        </w:tc>
        <w:tc>
          <w:tcPr>
            <w:tcW w:w="1260" w:type="dxa"/>
          </w:tcPr>
          <w:p w14:paraId="10257163" w14:textId="73F26D4D" w:rsidR="001601A2" w:rsidRDefault="00BF4619" w:rsidP="001601A2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  <w:r>
              <w:rPr>
                <w:szCs w:val="26"/>
              </w:rPr>
              <w:lastRenderedPageBreak/>
              <w:t>2017-2018, ongoing</w:t>
            </w:r>
          </w:p>
        </w:tc>
        <w:tc>
          <w:tcPr>
            <w:tcW w:w="3510" w:type="dxa"/>
          </w:tcPr>
          <w:p w14:paraId="57D0DBA3" w14:textId="2FBC5B89" w:rsidR="00606904" w:rsidRPr="00606904" w:rsidRDefault="00606904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606904">
              <w:rPr>
                <w:sz w:val="22"/>
                <w:szCs w:val="22"/>
              </w:rPr>
              <w:t xml:space="preserve">Vacancies </w:t>
            </w:r>
          </w:p>
          <w:p w14:paraId="0B53B507" w14:textId="77777777" w:rsidR="001601A2" w:rsidRPr="00606904" w:rsidRDefault="00606904" w:rsidP="00606904">
            <w:pPr>
              <w:pStyle w:val="ListParagraph"/>
              <w:numPr>
                <w:ilvl w:val="0"/>
                <w:numId w:val="41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606904">
              <w:rPr>
                <w:sz w:val="22"/>
                <w:szCs w:val="22"/>
              </w:rPr>
              <w:t>Beginning of SY</w:t>
            </w:r>
          </w:p>
          <w:p w14:paraId="2B2B0178" w14:textId="77777777" w:rsidR="00606904" w:rsidRPr="00A1201F" w:rsidRDefault="00606904" w:rsidP="00606904">
            <w:pPr>
              <w:pStyle w:val="ListParagraph"/>
              <w:numPr>
                <w:ilvl w:val="0"/>
                <w:numId w:val="41"/>
              </w:numPr>
              <w:tabs>
                <w:tab w:val="left" w:pos="-25"/>
              </w:tabs>
              <w:spacing w:before="60" w:after="60"/>
              <w:rPr>
                <w:szCs w:val="26"/>
              </w:rPr>
            </w:pPr>
            <w:r w:rsidRPr="00606904">
              <w:rPr>
                <w:sz w:val="22"/>
                <w:szCs w:val="22"/>
              </w:rPr>
              <w:t>Mid-year</w:t>
            </w:r>
          </w:p>
          <w:p w14:paraId="2F88596F" w14:textId="1CDBC33B" w:rsidR="00A1201F" w:rsidRPr="00606904" w:rsidRDefault="00A1201F" w:rsidP="00606904">
            <w:pPr>
              <w:pStyle w:val="ListParagraph"/>
              <w:numPr>
                <w:ilvl w:val="0"/>
                <w:numId w:val="41"/>
              </w:numPr>
              <w:tabs>
                <w:tab w:val="left" w:pos="-25"/>
              </w:tabs>
              <w:spacing w:before="60" w:after="60"/>
              <w:rPr>
                <w:szCs w:val="26"/>
              </w:rPr>
            </w:pPr>
            <w:r>
              <w:rPr>
                <w:sz w:val="22"/>
                <w:szCs w:val="22"/>
              </w:rPr>
              <w:t>End of the Year</w:t>
            </w:r>
          </w:p>
          <w:p w14:paraId="680958F8" w14:textId="77777777" w:rsidR="00606904" w:rsidRDefault="00606904" w:rsidP="00606904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</w:p>
          <w:p w14:paraId="49A6FEC8" w14:textId="77777777" w:rsidR="00606904" w:rsidRPr="00606904" w:rsidRDefault="00606904" w:rsidP="00606904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606904">
              <w:rPr>
                <w:sz w:val="22"/>
                <w:szCs w:val="22"/>
              </w:rPr>
              <w:t>Highly Qualified Rate</w:t>
            </w:r>
          </w:p>
          <w:p w14:paraId="72B4865E" w14:textId="77777777" w:rsidR="00606904" w:rsidRPr="00606904" w:rsidRDefault="00606904" w:rsidP="00606904">
            <w:pPr>
              <w:pStyle w:val="ListParagraph"/>
              <w:numPr>
                <w:ilvl w:val="0"/>
                <w:numId w:val="42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606904">
              <w:rPr>
                <w:sz w:val="22"/>
                <w:szCs w:val="22"/>
              </w:rPr>
              <w:t>Beginning of SY</w:t>
            </w:r>
          </w:p>
          <w:p w14:paraId="77F368F9" w14:textId="77777777" w:rsidR="00606904" w:rsidRPr="00A1201F" w:rsidRDefault="00606904" w:rsidP="00606904">
            <w:pPr>
              <w:pStyle w:val="ListParagraph"/>
              <w:numPr>
                <w:ilvl w:val="0"/>
                <w:numId w:val="42"/>
              </w:numPr>
              <w:tabs>
                <w:tab w:val="left" w:pos="-25"/>
              </w:tabs>
              <w:spacing w:before="60" w:after="60"/>
              <w:rPr>
                <w:szCs w:val="26"/>
              </w:rPr>
            </w:pPr>
            <w:r w:rsidRPr="00606904">
              <w:rPr>
                <w:sz w:val="22"/>
                <w:szCs w:val="22"/>
              </w:rPr>
              <w:t>Mid-year</w:t>
            </w:r>
          </w:p>
          <w:p w14:paraId="077BA3DB" w14:textId="1051DC97" w:rsidR="00A1201F" w:rsidRPr="00606904" w:rsidRDefault="00A1201F" w:rsidP="00606904">
            <w:pPr>
              <w:pStyle w:val="ListParagraph"/>
              <w:numPr>
                <w:ilvl w:val="0"/>
                <w:numId w:val="42"/>
              </w:numPr>
              <w:tabs>
                <w:tab w:val="left" w:pos="-25"/>
              </w:tabs>
              <w:spacing w:before="60" w:after="60"/>
              <w:rPr>
                <w:szCs w:val="26"/>
              </w:rPr>
            </w:pPr>
            <w:r>
              <w:rPr>
                <w:sz w:val="22"/>
                <w:szCs w:val="22"/>
              </w:rPr>
              <w:t>End of the year</w:t>
            </w:r>
          </w:p>
        </w:tc>
        <w:tc>
          <w:tcPr>
            <w:tcW w:w="1980" w:type="dxa"/>
          </w:tcPr>
          <w:p w14:paraId="4CFAF89E" w14:textId="77777777" w:rsidR="00A1201F" w:rsidRDefault="00BF4619" w:rsidP="00A1201F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F4619">
              <w:rPr>
                <w:b/>
                <w:sz w:val="22"/>
                <w:szCs w:val="22"/>
              </w:rPr>
              <w:t>Leads</w:t>
            </w:r>
            <w:r w:rsidRPr="00BF4619">
              <w:rPr>
                <w:sz w:val="22"/>
                <w:szCs w:val="22"/>
              </w:rPr>
              <w:t xml:space="preserve">: </w:t>
            </w:r>
            <w:r w:rsidR="00A1201F">
              <w:rPr>
                <w:sz w:val="22"/>
                <w:szCs w:val="22"/>
              </w:rPr>
              <w:t>Principal</w:t>
            </w:r>
            <w:r w:rsidRPr="00BF4619">
              <w:rPr>
                <w:sz w:val="22"/>
                <w:szCs w:val="22"/>
              </w:rPr>
              <w:t>, A. Winslow</w:t>
            </w:r>
          </w:p>
          <w:p w14:paraId="2D49C793" w14:textId="5320A827" w:rsidR="00BF4619" w:rsidRPr="001601A2" w:rsidRDefault="00BF4619" w:rsidP="00A1201F">
            <w:pPr>
              <w:tabs>
                <w:tab w:val="left" w:pos="-25"/>
              </w:tabs>
              <w:spacing w:before="60" w:after="60"/>
              <w:rPr>
                <w:b/>
                <w:szCs w:val="26"/>
              </w:rPr>
            </w:pPr>
            <w:r w:rsidRPr="00BF4619">
              <w:rPr>
                <w:b/>
                <w:sz w:val="22"/>
                <w:szCs w:val="22"/>
              </w:rPr>
              <w:t>Supports</w:t>
            </w:r>
            <w:r w:rsidRPr="00BF4619">
              <w:rPr>
                <w:sz w:val="22"/>
                <w:szCs w:val="22"/>
              </w:rPr>
              <w:t>: Ho‘okako‘o HR Manager</w:t>
            </w:r>
            <w:r w:rsidR="00A66EFF">
              <w:rPr>
                <w:sz w:val="22"/>
                <w:szCs w:val="22"/>
              </w:rPr>
              <w:t>, C. Konno</w:t>
            </w:r>
            <w:r w:rsidR="00A1201F">
              <w:rPr>
                <w:sz w:val="22"/>
                <w:szCs w:val="22"/>
              </w:rPr>
              <w:t xml:space="preserve"> and Director, D. Gibson</w:t>
            </w:r>
          </w:p>
        </w:tc>
        <w:tc>
          <w:tcPr>
            <w:tcW w:w="2160" w:type="dxa"/>
          </w:tcPr>
          <w:p w14:paraId="5B81F810" w14:textId="77777777" w:rsidR="001601A2" w:rsidRDefault="001601A2" w:rsidP="003A4881">
            <w:pPr>
              <w:tabs>
                <w:tab w:val="left" w:pos="-25"/>
              </w:tabs>
              <w:rPr>
                <w:sz w:val="22"/>
              </w:rPr>
            </w:pPr>
          </w:p>
          <w:p w14:paraId="24166451" w14:textId="77777777" w:rsidR="00613414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PP $</w:t>
            </w:r>
          </w:p>
          <w:p w14:paraId="0A133D7D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 $</w:t>
            </w:r>
          </w:p>
          <w:p w14:paraId="1F2A9185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3F1D5C21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Other $</w:t>
            </w:r>
          </w:p>
          <w:p w14:paraId="64643C65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027A2307" w14:textId="77777777" w:rsidR="00613414" w:rsidRDefault="00613414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</w:tbl>
    <w:p w14:paraId="1932849F" w14:textId="1293C6FA" w:rsidR="0062563B" w:rsidRDefault="0062563B" w:rsidP="009E1C6D">
      <w:pPr>
        <w:spacing w:after="200" w:line="276" w:lineRule="auto"/>
        <w:rPr>
          <w:rFonts w:ascii="Abel" w:eastAsia="Times New Roman" w:hAnsi="Abel"/>
          <w:color w:val="000000"/>
        </w:rPr>
      </w:pPr>
    </w:p>
    <w:p w14:paraId="581092AC" w14:textId="32B17D20" w:rsidR="009E1C6D" w:rsidRPr="001F27D6" w:rsidRDefault="0062563B" w:rsidP="009E1C6D">
      <w:pPr>
        <w:spacing w:after="200" w:line="276" w:lineRule="auto"/>
        <w:rPr>
          <w:rFonts w:eastAsia="Times New Roman"/>
          <w:color w:val="000000"/>
        </w:rPr>
      </w:pPr>
      <w:r w:rsidRPr="001650DD">
        <w:rPr>
          <w:b/>
          <w:sz w:val="32"/>
          <w:u w:val="single"/>
        </w:rPr>
        <w:t>G</w:t>
      </w:r>
      <w:r w:rsidR="009E1C6D" w:rsidRPr="001650DD">
        <w:rPr>
          <w:b/>
          <w:sz w:val="32"/>
          <w:u w:val="single"/>
        </w:rPr>
        <w:t>oal 3:</w:t>
      </w:r>
      <w:r w:rsidR="009E1C6D" w:rsidRPr="001650DD">
        <w:rPr>
          <w:b/>
          <w:sz w:val="32"/>
        </w:rPr>
        <w:t xml:space="preserve">  Successful Systems of Support.</w:t>
      </w:r>
      <w:r w:rsidR="009E1C6D" w:rsidRPr="001650DD">
        <w:rPr>
          <w:b/>
          <w:sz w:val="36"/>
          <w:szCs w:val="28"/>
        </w:rPr>
        <w:t xml:space="preserve"> </w:t>
      </w:r>
      <w:r w:rsidR="009E1C6D" w:rsidRPr="001F27D6">
        <w:rPr>
          <w:b/>
          <w:sz w:val="28"/>
          <w:szCs w:val="28"/>
        </w:rPr>
        <w:t xml:space="preserve"> </w:t>
      </w:r>
      <w:r w:rsidR="009E1C6D" w:rsidRPr="001F27D6">
        <w:rPr>
          <w:rFonts w:eastAsia="Times New Roman"/>
          <w:color w:val="000000"/>
        </w:rPr>
        <w:t xml:space="preserve">The system and culture of </w:t>
      </w:r>
      <w:r w:rsidR="00647796" w:rsidRPr="00AF17DF">
        <w:rPr>
          <w:rFonts w:eastAsia="Times New Roman"/>
          <w:b/>
          <w:color w:val="000000"/>
        </w:rPr>
        <w:t>[</w:t>
      </w:r>
      <w:r w:rsidR="00AF17DF" w:rsidRPr="00AF17DF">
        <w:rPr>
          <w:rFonts w:eastAsia="Times New Roman"/>
          <w:b/>
          <w:color w:val="000000"/>
        </w:rPr>
        <w:t>Kamaile Academy</w:t>
      </w:r>
      <w:r w:rsidR="00647796" w:rsidRPr="00AF17DF">
        <w:rPr>
          <w:rFonts w:eastAsia="Times New Roman"/>
          <w:b/>
          <w:color w:val="000000"/>
        </w:rPr>
        <w:t>]</w:t>
      </w:r>
      <w:r w:rsidR="0057305A" w:rsidRPr="001F27D6">
        <w:rPr>
          <w:rFonts w:eastAsia="Times New Roman"/>
          <w:color w:val="000000"/>
        </w:rPr>
        <w:t xml:space="preserve"> </w:t>
      </w:r>
      <w:r w:rsidR="009E1C6D" w:rsidRPr="001F27D6">
        <w:rPr>
          <w:rFonts w:eastAsia="Times New Roman"/>
          <w:color w:val="000000"/>
        </w:rPr>
        <w:t>work</w:t>
      </w:r>
      <w:r w:rsidR="00647796" w:rsidRPr="001F27D6">
        <w:rPr>
          <w:rFonts w:eastAsia="Times New Roman"/>
          <w:color w:val="000000"/>
        </w:rPr>
        <w:t>s</w:t>
      </w:r>
      <w:r w:rsidR="009E1C6D" w:rsidRPr="001F27D6">
        <w:rPr>
          <w:rFonts w:eastAsia="Times New Roman"/>
          <w:color w:val="000000"/>
        </w:rPr>
        <w:t xml:space="preserve"> to effectively organize financial, human, and community resources in support of student success.</w:t>
      </w:r>
    </w:p>
    <w:p w14:paraId="73246C75" w14:textId="22E299E5" w:rsidR="008B086F" w:rsidRPr="00175EFB" w:rsidRDefault="00175EFB" w:rsidP="00175EFB">
      <w:pPr>
        <w:tabs>
          <w:tab w:val="left" w:pos="-25"/>
        </w:tabs>
        <w:spacing w:before="60" w:after="60"/>
        <w:ind w:left="360"/>
        <w:rPr>
          <w:b/>
          <w:i/>
        </w:rPr>
      </w:pPr>
      <w:r w:rsidRPr="00175EFB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75EFB">
        <w:rPr>
          <w:sz w:val="22"/>
        </w:rPr>
        <w:instrText xml:space="preserve"> FORMCHECKBOX </w:instrText>
      </w:r>
      <w:r w:rsidR="00794D5A">
        <w:rPr>
          <w:sz w:val="22"/>
        </w:rPr>
      </w:r>
      <w:r w:rsidR="00794D5A">
        <w:rPr>
          <w:sz w:val="22"/>
        </w:rPr>
        <w:fldChar w:fldCharType="separate"/>
      </w:r>
      <w:r w:rsidRPr="00175EFB">
        <w:rPr>
          <w:sz w:val="22"/>
        </w:rPr>
        <w:fldChar w:fldCharType="end"/>
      </w:r>
      <w:r w:rsidRPr="00175EFB">
        <w:rPr>
          <w:sz w:val="22"/>
        </w:rPr>
        <w:t xml:space="preserve"> </w:t>
      </w:r>
      <w:r w:rsidR="008B086F" w:rsidRPr="00175EFB">
        <w:rPr>
          <w:b/>
          <w:i/>
        </w:rPr>
        <w:t xml:space="preserve">Objective 1: </w:t>
      </w:r>
      <w:r w:rsidR="006D2520" w:rsidRPr="00175EFB">
        <w:rPr>
          <w:b/>
          <w:i/>
        </w:rPr>
        <w:t>Innovation</w:t>
      </w:r>
      <w:r w:rsidR="008B086F" w:rsidRPr="00175EFB">
        <w:rPr>
          <w:b/>
          <w:i/>
        </w:rPr>
        <w:t xml:space="preserve"> – </w:t>
      </w:r>
      <w:r w:rsidR="006D2520" w:rsidRPr="00175EFB">
        <w:rPr>
          <w:i/>
        </w:rPr>
        <w:t>Foster innovation and scaling of effective instructional and operational practices to meet and exceed our educational goals.</w:t>
      </w:r>
    </w:p>
    <w:p w14:paraId="5761B9B1" w14:textId="352224BE" w:rsidR="008B086F" w:rsidRPr="00175EFB" w:rsidRDefault="00175EFB" w:rsidP="00175EFB">
      <w:pPr>
        <w:spacing w:before="60" w:after="60"/>
        <w:ind w:left="360"/>
        <w:rPr>
          <w:rFonts w:eastAsia="Times New Roman"/>
          <w:i/>
          <w:color w:val="000000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 w:rsidR="00794D5A">
        <w:rPr>
          <w:sz w:val="22"/>
        </w:rPr>
      </w:r>
      <w:r w:rsidR="00794D5A">
        <w:rPr>
          <w:sz w:val="22"/>
        </w:rPr>
        <w:fldChar w:fldCharType="separate"/>
      </w:r>
      <w:r>
        <w:rPr>
          <w:sz w:val="22"/>
        </w:rPr>
        <w:fldChar w:fldCharType="end"/>
      </w:r>
      <w:r w:rsidRPr="00175EFB">
        <w:rPr>
          <w:sz w:val="22"/>
        </w:rPr>
        <w:t xml:space="preserve"> </w:t>
      </w:r>
      <w:r w:rsidR="008B086F" w:rsidRPr="00175EFB">
        <w:rPr>
          <w:b/>
          <w:i/>
        </w:rPr>
        <w:t>Objective 2:</w:t>
      </w:r>
      <w:r w:rsidR="006D2520" w:rsidRPr="00175EFB">
        <w:rPr>
          <w:b/>
          <w:i/>
        </w:rPr>
        <w:t xml:space="preserve"> Adequate and Expanded Resources</w:t>
      </w:r>
      <w:r w:rsidR="008B086F" w:rsidRPr="00175EFB">
        <w:rPr>
          <w:i/>
        </w:rPr>
        <w:t xml:space="preserve">– </w:t>
      </w:r>
      <w:r w:rsidR="006D2520" w:rsidRPr="00175EFB">
        <w:rPr>
          <w:rFonts w:eastAsia="Times New Roman"/>
          <w:i/>
          <w:color w:val="000000"/>
        </w:rPr>
        <w:t>Secure adequate resources to support school and community-based plans for student success.</w:t>
      </w:r>
      <w:r w:rsidR="008B086F" w:rsidRPr="00175EFB">
        <w:rPr>
          <w:rFonts w:eastAsia="Times New Roman"/>
          <w:i/>
          <w:color w:val="000000"/>
        </w:rPr>
        <w:t xml:space="preserve"> </w:t>
      </w:r>
    </w:p>
    <w:p w14:paraId="5B1D986F" w14:textId="1B92BE0F" w:rsidR="008B086F" w:rsidRPr="001F27D6" w:rsidRDefault="00175EFB" w:rsidP="00175EFB">
      <w:pPr>
        <w:pStyle w:val="NormalWeb"/>
        <w:spacing w:before="0" w:beforeAutospacing="0" w:after="0" w:afterAutospacing="0"/>
        <w:ind w:left="360"/>
        <w:rPr>
          <w:rFonts w:eastAsia="Times New Roman"/>
          <w:color w:val="000000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 w:rsidR="00794D5A">
        <w:rPr>
          <w:sz w:val="22"/>
        </w:rPr>
      </w:r>
      <w:r w:rsidR="00794D5A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8B086F" w:rsidRPr="001F27D6">
        <w:rPr>
          <w:b/>
          <w:i/>
        </w:rPr>
        <w:t xml:space="preserve">Objective 3: </w:t>
      </w:r>
      <w:r w:rsidR="006D2520" w:rsidRPr="001F27D6">
        <w:rPr>
          <w:b/>
          <w:i/>
        </w:rPr>
        <w:t>Efficient and Transparent Supports</w:t>
      </w:r>
      <w:r w:rsidR="008B086F" w:rsidRPr="001F27D6">
        <w:rPr>
          <w:b/>
          <w:i/>
        </w:rPr>
        <w:t xml:space="preserve">- </w:t>
      </w:r>
      <w:r w:rsidR="006D2520" w:rsidRPr="001F27D6">
        <w:rPr>
          <w:i/>
        </w:rPr>
        <w:t xml:space="preserve">Increase efficiency and transparency of instructional and operational supports to promote student learning and help schools while stewarding public education resources. </w:t>
      </w:r>
      <w:r w:rsidR="008B086F" w:rsidRPr="001F27D6">
        <w:rPr>
          <w:i/>
        </w:rPr>
        <w:t xml:space="preserve"> </w:t>
      </w:r>
    </w:p>
    <w:p w14:paraId="5AA7D1B1" w14:textId="77777777" w:rsidR="008B086F" w:rsidRDefault="008B086F" w:rsidP="00175EFB">
      <w:pPr>
        <w:spacing w:after="200" w:line="276" w:lineRule="auto"/>
        <w:rPr>
          <w:rFonts w:eastAsia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62563B" w14:paraId="01A6BA27" w14:textId="77777777" w:rsidTr="0062563B">
        <w:tc>
          <w:tcPr>
            <w:tcW w:w="7308" w:type="dxa"/>
            <w:shd w:val="clear" w:color="auto" w:fill="31849B" w:themeFill="accent5" w:themeFillShade="BF"/>
          </w:tcPr>
          <w:p w14:paraId="62F6FB52" w14:textId="77777777" w:rsidR="0062563B" w:rsidRPr="00175EFB" w:rsidRDefault="0062563B" w:rsidP="00175EFB">
            <w:pPr>
              <w:spacing w:before="40" w:after="40"/>
              <w:ind w:left="360"/>
              <w:rPr>
                <w:color w:val="FFFFFF" w:themeColor="background1"/>
              </w:rPr>
            </w:pPr>
            <w:r w:rsidRPr="00175EFB">
              <w:rPr>
                <w:b/>
                <w:color w:val="FFFFFF" w:themeColor="background1"/>
              </w:rPr>
              <w:t>Outcome:</w:t>
            </w:r>
            <w:r w:rsidRPr="00175EFB">
              <w:rPr>
                <w:color w:val="FFFFFF" w:themeColor="background1"/>
              </w:rPr>
              <w:t xml:space="preserve">  By the end of three years, </w:t>
            </w:r>
          </w:p>
        </w:tc>
        <w:tc>
          <w:tcPr>
            <w:tcW w:w="7308" w:type="dxa"/>
            <w:shd w:val="clear" w:color="auto" w:fill="31849B" w:themeFill="accent5" w:themeFillShade="BF"/>
          </w:tcPr>
          <w:p w14:paraId="38146656" w14:textId="77777777" w:rsidR="0062563B" w:rsidRPr="00175EFB" w:rsidRDefault="0062563B" w:rsidP="00175EFB">
            <w:pPr>
              <w:spacing w:before="40" w:after="40"/>
              <w:ind w:left="360"/>
              <w:rPr>
                <w:color w:val="FFFFFF" w:themeColor="background1"/>
              </w:rPr>
            </w:pPr>
            <w:r w:rsidRPr="00175EFB">
              <w:rPr>
                <w:b/>
                <w:color w:val="FFFFFF" w:themeColor="background1"/>
              </w:rPr>
              <w:t>Rationale:  Explain the link to your CNA / Underlying Cause(s)</w:t>
            </w:r>
          </w:p>
        </w:tc>
      </w:tr>
      <w:tr w:rsidR="0062563B" w14:paraId="2207D8CD" w14:textId="77777777" w:rsidTr="0062563B">
        <w:trPr>
          <w:trHeight w:val="404"/>
        </w:trPr>
        <w:tc>
          <w:tcPr>
            <w:tcW w:w="7308" w:type="dxa"/>
          </w:tcPr>
          <w:p w14:paraId="74401387" w14:textId="35BADA85" w:rsidR="0062563B" w:rsidRDefault="00F93AA2" w:rsidP="0062563B">
            <w:pPr>
              <w:spacing w:after="200" w:line="276" w:lineRule="auto"/>
            </w:pPr>
            <w:r>
              <w:rPr>
                <w:color w:val="000000"/>
              </w:rPr>
              <w:t>Chronic absent rate will be reduced to 20-24% (Academic Performance Framework Target)</w:t>
            </w:r>
            <w:r w:rsidR="00AA555B">
              <w:rPr>
                <w:color w:val="000000"/>
              </w:rPr>
              <w:t xml:space="preserve"> – </w:t>
            </w:r>
            <w:r w:rsidR="00976BB9">
              <w:rPr>
                <w:color w:val="000000"/>
              </w:rPr>
              <w:t xml:space="preserve">also see </w:t>
            </w:r>
            <w:r w:rsidR="00AA555B">
              <w:rPr>
                <w:color w:val="000000"/>
              </w:rPr>
              <w:t>Goal 1</w:t>
            </w:r>
          </w:p>
        </w:tc>
        <w:tc>
          <w:tcPr>
            <w:tcW w:w="7308" w:type="dxa"/>
          </w:tcPr>
          <w:p w14:paraId="68780F65" w14:textId="77777777" w:rsidR="006B72D7" w:rsidRPr="006B72D7" w:rsidRDefault="006B72D7" w:rsidP="006B72D7">
            <w:pPr>
              <w:rPr>
                <w:rFonts w:eastAsia="Times New Roman"/>
              </w:rPr>
            </w:pPr>
            <w:r w:rsidRPr="006B72D7">
              <w:rPr>
                <w:rFonts w:eastAsia="Times New Roman"/>
                <w:color w:val="000000"/>
                <w:sz w:val="22"/>
                <w:szCs w:val="22"/>
              </w:rPr>
              <w:t>Need Identified in CNA:</w:t>
            </w:r>
          </w:p>
          <w:p w14:paraId="60F37346" w14:textId="77777777" w:rsidR="006B72D7" w:rsidRPr="006B72D7" w:rsidRDefault="006B72D7" w:rsidP="006B72D7">
            <w:pPr>
              <w:numPr>
                <w:ilvl w:val="0"/>
                <w:numId w:val="33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6B72D7">
              <w:rPr>
                <w:rFonts w:eastAsia="Times New Roman"/>
                <w:color w:val="000000"/>
                <w:sz w:val="22"/>
                <w:szCs w:val="22"/>
              </w:rPr>
              <w:t xml:space="preserve">Chronic absent rates are consistently high in grades K-6 (SY15-16: 45%) and daily average attendance rates consistently fall below the state benchmark of 95% </w:t>
            </w:r>
          </w:p>
          <w:p w14:paraId="769A3F9C" w14:textId="77777777" w:rsidR="006B72D7" w:rsidRPr="006B72D7" w:rsidRDefault="006B72D7" w:rsidP="006B72D7">
            <w:pPr>
              <w:rPr>
                <w:rFonts w:eastAsia="Times New Roman"/>
              </w:rPr>
            </w:pPr>
          </w:p>
          <w:p w14:paraId="16873531" w14:textId="77777777" w:rsidR="006B72D7" w:rsidRPr="006B72D7" w:rsidRDefault="006B72D7" w:rsidP="006B72D7">
            <w:pPr>
              <w:rPr>
                <w:rFonts w:eastAsia="Times New Roman"/>
              </w:rPr>
            </w:pPr>
            <w:r w:rsidRPr="006B72D7">
              <w:rPr>
                <w:rFonts w:eastAsia="Times New Roman"/>
                <w:color w:val="000000"/>
                <w:sz w:val="22"/>
                <w:szCs w:val="22"/>
              </w:rPr>
              <w:t>Underlying Causes:</w:t>
            </w:r>
          </w:p>
          <w:p w14:paraId="5C105378" w14:textId="77777777" w:rsidR="006B72D7" w:rsidRPr="006B72D7" w:rsidRDefault="006B72D7" w:rsidP="006B72D7">
            <w:pPr>
              <w:numPr>
                <w:ilvl w:val="0"/>
                <w:numId w:val="34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6B72D7">
              <w:rPr>
                <w:rFonts w:eastAsia="Times New Roman"/>
                <w:color w:val="000000"/>
                <w:sz w:val="22"/>
                <w:szCs w:val="22"/>
              </w:rPr>
              <w:t>Lack of a school-wide system/plan to address low attendance and barriers that prevent students from attending school</w:t>
            </w:r>
          </w:p>
          <w:p w14:paraId="593A0612" w14:textId="438680B8" w:rsidR="0062563B" w:rsidRPr="006B72D7" w:rsidRDefault="006B72D7" w:rsidP="006B72D7">
            <w:pPr>
              <w:numPr>
                <w:ilvl w:val="0"/>
                <w:numId w:val="34"/>
              </w:numPr>
              <w:spacing w:before="100" w:beforeAutospacing="1" w:after="100" w:afterAutospacing="1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6B72D7">
              <w:rPr>
                <w:rFonts w:eastAsia="Times New Roman"/>
                <w:color w:val="000000"/>
                <w:sz w:val="22"/>
                <w:szCs w:val="22"/>
              </w:rPr>
              <w:t>Systems and supports to meet the needs of all</w:t>
            </w:r>
            <w:r w:rsidR="00F93AA2">
              <w:rPr>
                <w:rFonts w:eastAsia="Times New Roman"/>
                <w:color w:val="000000"/>
                <w:sz w:val="22"/>
                <w:szCs w:val="22"/>
              </w:rPr>
              <w:t xml:space="preserve"> students and their families, es</w:t>
            </w:r>
            <w:r w:rsidRPr="006B72D7">
              <w:rPr>
                <w:rFonts w:eastAsia="Times New Roman"/>
                <w:color w:val="000000"/>
                <w:sz w:val="22"/>
                <w:szCs w:val="22"/>
              </w:rPr>
              <w:t xml:space="preserve">pecially those who are transient, lack basic needs, or have </w:t>
            </w:r>
            <w:r w:rsidRPr="006B72D7">
              <w:rPr>
                <w:rFonts w:eastAsia="Times New Roman"/>
                <w:color w:val="000000"/>
                <w:sz w:val="22"/>
                <w:szCs w:val="22"/>
              </w:rPr>
              <w:lastRenderedPageBreak/>
              <w:t>attendance, social/emotional and/or behavioral challenges are insufficient</w:t>
            </w:r>
          </w:p>
        </w:tc>
      </w:tr>
      <w:tr w:rsidR="0062563B" w14:paraId="6EE9D9D1" w14:textId="77777777" w:rsidTr="0062563B">
        <w:trPr>
          <w:trHeight w:val="404"/>
        </w:trPr>
        <w:tc>
          <w:tcPr>
            <w:tcW w:w="7308" w:type="dxa"/>
          </w:tcPr>
          <w:p w14:paraId="2214F868" w14:textId="1A73279E" w:rsidR="0062563B" w:rsidRPr="00346436" w:rsidRDefault="00BD6708" w:rsidP="00BD4AE7">
            <w:pPr>
              <w:spacing w:after="200" w:line="276" w:lineRule="auto"/>
            </w:pPr>
            <w:r>
              <w:lastRenderedPageBreak/>
              <w:t>A</w:t>
            </w:r>
            <w:r w:rsidR="00346436" w:rsidRPr="00346436">
              <w:t xml:space="preserve"> collaborative budgeting process</w:t>
            </w:r>
            <w:r>
              <w:t xml:space="preserve"> </w:t>
            </w:r>
            <w:r w:rsidR="00BD4AE7">
              <w:t>including all stakeholders will be</w:t>
            </w:r>
            <w:r>
              <w:t xml:space="preserve"> in place</w:t>
            </w:r>
          </w:p>
        </w:tc>
        <w:tc>
          <w:tcPr>
            <w:tcW w:w="7308" w:type="dxa"/>
          </w:tcPr>
          <w:p w14:paraId="20DAEC63" w14:textId="282EA549" w:rsidR="00BD6708" w:rsidRDefault="00346436" w:rsidP="00BD6708">
            <w:pPr>
              <w:rPr>
                <w:sz w:val="22"/>
                <w:szCs w:val="22"/>
              </w:rPr>
            </w:pPr>
            <w:r w:rsidRPr="00BD6708">
              <w:rPr>
                <w:sz w:val="22"/>
                <w:szCs w:val="22"/>
              </w:rPr>
              <w:t>Need Identified in WASC self-study</w:t>
            </w:r>
            <w:r w:rsidR="00BD6708">
              <w:rPr>
                <w:sz w:val="22"/>
                <w:szCs w:val="22"/>
              </w:rPr>
              <w:t xml:space="preserve"> (prior to current Admin)</w:t>
            </w:r>
            <w:r w:rsidRPr="00BD6708">
              <w:rPr>
                <w:sz w:val="22"/>
                <w:szCs w:val="22"/>
              </w:rPr>
              <w:t xml:space="preserve">: </w:t>
            </w:r>
          </w:p>
          <w:p w14:paraId="133D0F16" w14:textId="42BC58E7" w:rsidR="00BD6708" w:rsidRPr="00BD6708" w:rsidRDefault="00BD6708" w:rsidP="00BD6708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D6708">
              <w:rPr>
                <w:sz w:val="22"/>
                <w:szCs w:val="22"/>
              </w:rPr>
              <w:t>Lack of clear and transparent communication that includes input from community stakeholders and communication regarding the school budget.</w:t>
            </w:r>
          </w:p>
          <w:p w14:paraId="4EAB620B" w14:textId="77777777" w:rsidR="00BD6708" w:rsidRDefault="00BD6708" w:rsidP="00BD6708">
            <w:pPr>
              <w:rPr>
                <w:sz w:val="22"/>
                <w:szCs w:val="22"/>
              </w:rPr>
            </w:pPr>
          </w:p>
          <w:p w14:paraId="1FDD2ED1" w14:textId="2A695E6C" w:rsidR="00BD6708" w:rsidRDefault="00BD6708" w:rsidP="00BD6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Underlying Causes</w:t>
            </w:r>
            <w:r w:rsidR="00BD4AE7">
              <w:rPr>
                <w:sz w:val="22"/>
                <w:szCs w:val="22"/>
              </w:rPr>
              <w:t xml:space="preserve"> (prior to SY2014-2015)</w:t>
            </w:r>
            <w:r>
              <w:rPr>
                <w:sz w:val="22"/>
                <w:szCs w:val="22"/>
              </w:rPr>
              <w:t>:</w:t>
            </w:r>
          </w:p>
          <w:p w14:paraId="68ADD8FB" w14:textId="77777777" w:rsidR="00BD6708" w:rsidRPr="00BD4AE7" w:rsidRDefault="00BD4AE7" w:rsidP="00BD4AE7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D4AE7">
              <w:rPr>
                <w:sz w:val="22"/>
                <w:szCs w:val="22"/>
              </w:rPr>
              <w:t>No long-range financial planning or analysis documents.</w:t>
            </w:r>
          </w:p>
          <w:p w14:paraId="4EC38F9F" w14:textId="62CC1DD1" w:rsidR="00BD4AE7" w:rsidRPr="00BD4AE7" w:rsidRDefault="00BD4AE7" w:rsidP="00BD4AE7">
            <w:pPr>
              <w:pStyle w:val="ListParagraph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D4AE7">
              <w:rPr>
                <w:sz w:val="22"/>
                <w:szCs w:val="22"/>
              </w:rPr>
              <w:t>Lack of a sustainable budget development process that reviews existing programs and identifies priorities based on CNA results</w:t>
            </w:r>
          </w:p>
          <w:p w14:paraId="198A6FA5" w14:textId="68E47EA2" w:rsidR="00BD6708" w:rsidRPr="00BD6708" w:rsidRDefault="00BD6708" w:rsidP="00BD6708">
            <w:pPr>
              <w:rPr>
                <w:sz w:val="22"/>
                <w:szCs w:val="22"/>
              </w:rPr>
            </w:pPr>
          </w:p>
        </w:tc>
      </w:tr>
    </w:tbl>
    <w:p w14:paraId="2912869C" w14:textId="77777777" w:rsidR="007E0C76" w:rsidRDefault="007E0C76" w:rsidP="009E1C6D">
      <w:pPr>
        <w:spacing w:after="200" w:line="276" w:lineRule="auto"/>
        <w:rPr>
          <w:rFonts w:eastAsia="Times New Roman"/>
          <w:color w:val="000000"/>
        </w:rPr>
      </w:pPr>
    </w:p>
    <w:tbl>
      <w:tblPr>
        <w:tblStyle w:val="TableGrid"/>
        <w:tblpPr w:leftFromText="180" w:rightFromText="180" w:vertAnchor="text" w:horzAnchor="page" w:tblpX="829" w:tblpY="70"/>
        <w:tblW w:w="14598" w:type="dxa"/>
        <w:tblLayout w:type="fixed"/>
        <w:tblLook w:val="04A0" w:firstRow="1" w:lastRow="0" w:firstColumn="1" w:lastColumn="0" w:noHBand="0" w:noVBand="1"/>
      </w:tblPr>
      <w:tblGrid>
        <w:gridCol w:w="2268"/>
        <w:gridCol w:w="3420"/>
        <w:gridCol w:w="1260"/>
        <w:gridCol w:w="3510"/>
        <w:gridCol w:w="1980"/>
        <w:gridCol w:w="2160"/>
      </w:tblGrid>
      <w:tr w:rsidR="003A4881" w:rsidRPr="0044669B" w14:paraId="7AF651D7" w14:textId="77777777" w:rsidTr="003A4881">
        <w:trPr>
          <w:trHeight w:val="971"/>
        </w:trPr>
        <w:tc>
          <w:tcPr>
            <w:tcW w:w="2268" w:type="dxa"/>
            <w:shd w:val="clear" w:color="auto" w:fill="31849B" w:themeFill="accent5" w:themeFillShade="BF"/>
            <w:vAlign w:val="center"/>
          </w:tcPr>
          <w:p w14:paraId="14DD6E88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Desired Outcomes</w:t>
            </w:r>
          </w:p>
        </w:tc>
        <w:tc>
          <w:tcPr>
            <w:tcW w:w="3420" w:type="dxa"/>
            <w:shd w:val="clear" w:color="auto" w:fill="31849B" w:themeFill="accent5" w:themeFillShade="BF"/>
            <w:vAlign w:val="center"/>
          </w:tcPr>
          <w:p w14:paraId="0DE60664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62563B">
              <w:rPr>
                <w:b/>
                <w:color w:val="FFFFFF" w:themeColor="background1"/>
              </w:rPr>
              <w:t>Strategies &amp; Actions</w:t>
            </w:r>
          </w:p>
        </w:tc>
        <w:tc>
          <w:tcPr>
            <w:tcW w:w="1260" w:type="dxa"/>
            <w:shd w:val="clear" w:color="auto" w:fill="31849B" w:themeFill="accent5" w:themeFillShade="BF"/>
            <w:vAlign w:val="center"/>
          </w:tcPr>
          <w:p w14:paraId="4C8FD988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62563B">
              <w:rPr>
                <w:b/>
                <w:color w:val="FFFFFF" w:themeColor="background1"/>
              </w:rPr>
              <w:t>School Year(s) of Activity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459920E1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62563B">
              <w:rPr>
                <w:b/>
                <w:color w:val="FFFFFF" w:themeColor="background1"/>
              </w:rPr>
              <w:t>Relevant Interim Measures</w:t>
            </w:r>
          </w:p>
        </w:tc>
        <w:tc>
          <w:tcPr>
            <w:tcW w:w="1980" w:type="dxa"/>
            <w:shd w:val="clear" w:color="auto" w:fill="31849B" w:themeFill="accent5" w:themeFillShade="BF"/>
            <w:vAlign w:val="center"/>
          </w:tcPr>
          <w:p w14:paraId="1E8F35DA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62563B">
              <w:rPr>
                <w:b/>
                <w:color w:val="FFFFFF" w:themeColor="background1"/>
              </w:rPr>
              <w:t>Accountable Lead(s)</w:t>
            </w:r>
          </w:p>
        </w:tc>
        <w:tc>
          <w:tcPr>
            <w:tcW w:w="2160" w:type="dxa"/>
            <w:shd w:val="clear" w:color="auto" w:fill="31849B" w:themeFill="accent5" w:themeFillShade="BF"/>
            <w:vAlign w:val="center"/>
          </w:tcPr>
          <w:p w14:paraId="7711A510" w14:textId="77777777" w:rsidR="003A4881" w:rsidRPr="0062563B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62563B">
              <w:rPr>
                <w:b/>
                <w:color w:val="FFFFFF" w:themeColor="background1"/>
              </w:rPr>
              <w:t>Funding Sources</w:t>
            </w:r>
          </w:p>
        </w:tc>
      </w:tr>
      <w:tr w:rsidR="003A4881" w:rsidRPr="0044669B" w14:paraId="58F107E4" w14:textId="77777777" w:rsidTr="003A4881">
        <w:trPr>
          <w:trHeight w:val="980"/>
        </w:trPr>
        <w:tc>
          <w:tcPr>
            <w:tcW w:w="2268" w:type="dxa"/>
            <w:shd w:val="clear" w:color="auto" w:fill="DAEEF3" w:themeFill="accent5" w:themeFillTint="33"/>
            <w:vAlign w:val="center"/>
          </w:tcPr>
          <w:p w14:paraId="06840861" w14:textId="59CEC339" w:rsidR="003A4881" w:rsidRPr="001F27D6" w:rsidRDefault="003A4881" w:rsidP="001F27D6">
            <w:pPr>
              <w:tabs>
                <w:tab w:val="left" w:pos="-25"/>
              </w:tabs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1F27D6">
              <w:rPr>
                <w:i/>
                <w:sz w:val="22"/>
                <w:szCs w:val="22"/>
              </w:rPr>
              <w:t xml:space="preserve">Based on Strategic Plan </w:t>
            </w:r>
            <w:r w:rsidRPr="001F27D6">
              <w:rPr>
                <w:b/>
                <w:i/>
                <w:sz w:val="22"/>
                <w:szCs w:val="22"/>
              </w:rPr>
              <w:t xml:space="preserve">Successful Systems of Support </w:t>
            </w:r>
            <w:r w:rsidRPr="001F27D6">
              <w:rPr>
                <w:i/>
                <w:sz w:val="22"/>
                <w:szCs w:val="22"/>
              </w:rPr>
              <w:t>Indicators</w:t>
            </w:r>
            <w:r w:rsidRPr="001F27D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shd w:val="clear" w:color="auto" w:fill="DAEEF3" w:themeFill="accent5" w:themeFillTint="33"/>
            <w:vAlign w:val="center"/>
          </w:tcPr>
          <w:p w14:paraId="12422458" w14:textId="77777777" w:rsidR="003A4881" w:rsidRPr="0069344D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69344D">
              <w:rPr>
                <w:b/>
                <w:i/>
                <w:sz w:val="22"/>
                <w:szCs w:val="22"/>
              </w:rPr>
              <w:t>How</w:t>
            </w:r>
            <w:r w:rsidRPr="0069344D">
              <w:rPr>
                <w:i/>
                <w:sz w:val="22"/>
                <w:szCs w:val="22"/>
              </w:rPr>
              <w:t xml:space="preserve"> will you achieve your goal?</w:t>
            </w:r>
            <w:r>
              <w:rPr>
                <w:i/>
                <w:sz w:val="22"/>
                <w:szCs w:val="22"/>
              </w:rPr>
              <w:t xml:space="preserve"> What </w:t>
            </w:r>
            <w:r w:rsidRPr="007E0C76">
              <w:rPr>
                <w:b/>
                <w:i/>
                <w:sz w:val="22"/>
                <w:szCs w:val="22"/>
              </w:rPr>
              <w:t>resources</w:t>
            </w:r>
            <w:r>
              <w:rPr>
                <w:i/>
                <w:sz w:val="22"/>
                <w:szCs w:val="22"/>
              </w:rPr>
              <w:t xml:space="preserve"> will you leverage?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14:paraId="0E78F2CD" w14:textId="77777777" w:rsidR="003A4881" w:rsidRPr="0069344D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62563B">
              <w:rPr>
                <w:b/>
                <w:i/>
                <w:sz w:val="22"/>
                <w:szCs w:val="22"/>
              </w:rPr>
              <w:t>When</w:t>
            </w:r>
            <w:r w:rsidRPr="0069344D">
              <w:rPr>
                <w:i/>
                <w:sz w:val="22"/>
                <w:szCs w:val="22"/>
              </w:rPr>
              <w:t xml:space="preserve"> will this occur?</w:t>
            </w:r>
          </w:p>
        </w:tc>
        <w:tc>
          <w:tcPr>
            <w:tcW w:w="3510" w:type="dxa"/>
            <w:shd w:val="clear" w:color="auto" w:fill="DAEEF3" w:themeFill="accent5" w:themeFillTint="33"/>
            <w:vAlign w:val="center"/>
          </w:tcPr>
          <w:p w14:paraId="51076A1A" w14:textId="77777777" w:rsidR="003A4881" w:rsidRPr="0069344D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69344D">
              <w:rPr>
                <w:i/>
                <w:sz w:val="22"/>
                <w:szCs w:val="22"/>
              </w:rPr>
              <w:t xml:space="preserve">How will you know if you are on track to meet your goal? How will you </w:t>
            </w:r>
            <w:r w:rsidRPr="0062563B">
              <w:rPr>
                <w:b/>
                <w:i/>
                <w:sz w:val="22"/>
                <w:szCs w:val="22"/>
              </w:rPr>
              <w:t>monitor progress</w:t>
            </w:r>
            <w:r w:rsidRPr="0069344D">
              <w:rPr>
                <w:i/>
                <w:sz w:val="22"/>
                <w:szCs w:val="22"/>
              </w:rPr>
              <w:t>?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247E5A2A" w14:textId="77777777" w:rsidR="003A4881" w:rsidRPr="0069344D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62563B">
              <w:rPr>
                <w:b/>
                <w:i/>
                <w:sz w:val="22"/>
                <w:szCs w:val="22"/>
              </w:rPr>
              <w:t>Who</w:t>
            </w:r>
            <w:r w:rsidRPr="0069344D">
              <w:rPr>
                <w:i/>
                <w:sz w:val="22"/>
                <w:szCs w:val="22"/>
              </w:rPr>
              <w:t xml:space="preserve"> will be leading?</w:t>
            </w:r>
          </w:p>
        </w:tc>
        <w:tc>
          <w:tcPr>
            <w:tcW w:w="2160" w:type="dxa"/>
            <w:shd w:val="clear" w:color="auto" w:fill="DAEEF3" w:themeFill="accent5" w:themeFillTint="33"/>
            <w:vAlign w:val="center"/>
          </w:tcPr>
          <w:p w14:paraId="1E55B442" w14:textId="77777777" w:rsidR="003A4881" w:rsidRPr="0069344D" w:rsidRDefault="003A4881" w:rsidP="003A4881">
            <w:pPr>
              <w:tabs>
                <w:tab w:val="left" w:pos="-25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69344D">
              <w:rPr>
                <w:i/>
                <w:sz w:val="22"/>
                <w:szCs w:val="22"/>
              </w:rPr>
              <w:t>Check applicable boxes to indicate source of funds.</w:t>
            </w:r>
          </w:p>
        </w:tc>
      </w:tr>
      <w:tr w:rsidR="00F93AA2" w:rsidRPr="0044669B" w14:paraId="270EC4D1" w14:textId="77777777" w:rsidTr="00F93AA2">
        <w:trPr>
          <w:trHeight w:val="1180"/>
        </w:trPr>
        <w:tc>
          <w:tcPr>
            <w:tcW w:w="2268" w:type="dxa"/>
            <w:vMerge w:val="restart"/>
          </w:tcPr>
          <w:p w14:paraId="2EA3C04C" w14:textId="7D9D1523" w:rsidR="00F93AA2" w:rsidRPr="00F93AA2" w:rsidRDefault="00F93AA2" w:rsidP="00F93AA2">
            <w:pPr>
              <w:rPr>
                <w:rFonts w:eastAsia="Times New Roman"/>
              </w:rPr>
            </w:pPr>
            <w:r w:rsidRPr="00F93AA2">
              <w:rPr>
                <w:rFonts w:eastAsia="Times New Roman"/>
                <w:color w:val="000000"/>
                <w:sz w:val="22"/>
                <w:szCs w:val="22"/>
              </w:rPr>
              <w:t>Design and Implement an Increasing Student Attendance (ISA) System that prevents excessive absences before they occur and promotes positive school and family connections.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(Chronic Absenteeism &amp; Family &amp; Community Engagement)</w:t>
            </w:r>
          </w:p>
          <w:p w14:paraId="75E348CD" w14:textId="77777777" w:rsidR="00F93AA2" w:rsidRPr="00956E1D" w:rsidRDefault="00F93AA2" w:rsidP="003A4881">
            <w:pPr>
              <w:rPr>
                <w:i/>
              </w:rPr>
            </w:pPr>
          </w:p>
        </w:tc>
        <w:tc>
          <w:tcPr>
            <w:tcW w:w="3420" w:type="dxa"/>
          </w:tcPr>
          <w:p w14:paraId="6E996598" w14:textId="77777777" w:rsidR="00F93AA2" w:rsidRPr="00F93AA2" w:rsidRDefault="00F93AA2" w:rsidP="00F93AA2">
            <w:pPr>
              <w:spacing w:before="60" w:after="60"/>
              <w:rPr>
                <w:rFonts w:eastAsia="Times New Roman"/>
              </w:rPr>
            </w:pPr>
            <w:r w:rsidRPr="00F93AA2">
              <w:rPr>
                <w:rFonts w:eastAsia="Times New Roman"/>
                <w:color w:val="000000"/>
              </w:rPr>
              <w:t>D</w:t>
            </w:r>
            <w:r w:rsidRPr="00F93AA2">
              <w:rPr>
                <w:rFonts w:eastAsia="Times New Roman"/>
                <w:color w:val="000000"/>
                <w:sz w:val="22"/>
                <w:szCs w:val="22"/>
              </w:rPr>
              <w:t>esign the ISA system</w:t>
            </w:r>
          </w:p>
          <w:p w14:paraId="0DDB57C1" w14:textId="77777777" w:rsidR="00F93AA2" w:rsidRPr="00F93AA2" w:rsidRDefault="00F93AA2" w:rsidP="00F93AA2">
            <w:pPr>
              <w:numPr>
                <w:ilvl w:val="0"/>
                <w:numId w:val="35"/>
              </w:numPr>
              <w:spacing w:before="60"/>
              <w:textAlignment w:val="baseline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F93AA2">
              <w:rPr>
                <w:rFonts w:ascii="Cambria" w:eastAsia="Times New Roman" w:hAnsi="Cambria"/>
                <w:color w:val="000000"/>
                <w:sz w:val="22"/>
                <w:szCs w:val="22"/>
              </w:rPr>
              <w:t>Form an attendance committee comprised of students, parents, teachers, counselors, and administrators</w:t>
            </w:r>
          </w:p>
          <w:p w14:paraId="32C2515E" w14:textId="77777777" w:rsidR="00F93AA2" w:rsidRPr="00F93AA2" w:rsidRDefault="00F93AA2" w:rsidP="00F93AA2">
            <w:pPr>
              <w:numPr>
                <w:ilvl w:val="0"/>
                <w:numId w:val="35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F93AA2">
              <w:rPr>
                <w:rFonts w:eastAsia="Times New Roman"/>
                <w:color w:val="000000"/>
                <w:sz w:val="22"/>
                <w:szCs w:val="22"/>
              </w:rPr>
              <w:t>Hire social worker and attendance officer to support ISA system</w:t>
            </w:r>
          </w:p>
          <w:p w14:paraId="63B85D36" w14:textId="77777777" w:rsidR="00F93AA2" w:rsidRPr="00F93AA2" w:rsidRDefault="00F93AA2" w:rsidP="00F93AA2">
            <w:pPr>
              <w:numPr>
                <w:ilvl w:val="0"/>
                <w:numId w:val="35"/>
              </w:numPr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F93AA2">
              <w:rPr>
                <w:rFonts w:eastAsia="Times New Roman"/>
                <w:color w:val="000000"/>
                <w:sz w:val="22"/>
                <w:szCs w:val="22"/>
              </w:rPr>
              <w:t xml:space="preserve">Select </w:t>
            </w:r>
            <w:r w:rsidRPr="00F93AA2">
              <w:rPr>
                <w:rFonts w:ascii="Cambria" w:eastAsia="Times New Roman" w:hAnsi="Cambria"/>
                <w:color w:val="000000"/>
                <w:sz w:val="22"/>
                <w:szCs w:val="22"/>
              </w:rPr>
              <w:t>strategies/practices to increase student attendance</w:t>
            </w:r>
          </w:p>
          <w:p w14:paraId="32DCC732" w14:textId="77777777" w:rsidR="00F93AA2" w:rsidRPr="00F93AA2" w:rsidRDefault="00F93AA2" w:rsidP="00F93AA2">
            <w:pPr>
              <w:numPr>
                <w:ilvl w:val="0"/>
                <w:numId w:val="35"/>
              </w:numPr>
              <w:textAlignment w:val="baseline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F93AA2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Establish criteria for how focused interventions will </w:t>
            </w:r>
            <w:r w:rsidRPr="00F93AA2">
              <w:rPr>
                <w:rFonts w:ascii="Cambria" w:eastAsia="Times New Roman" w:hAnsi="Cambria"/>
                <w:color w:val="000000"/>
                <w:sz w:val="22"/>
                <w:szCs w:val="22"/>
              </w:rPr>
              <w:lastRenderedPageBreak/>
              <w:t>be determined</w:t>
            </w:r>
          </w:p>
          <w:p w14:paraId="5AD29630" w14:textId="77777777" w:rsidR="00F93AA2" w:rsidRPr="00F93AA2" w:rsidRDefault="00F93AA2" w:rsidP="00F93AA2">
            <w:pPr>
              <w:numPr>
                <w:ilvl w:val="0"/>
                <w:numId w:val="35"/>
              </w:numPr>
              <w:textAlignment w:val="baseline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F93AA2">
              <w:rPr>
                <w:rFonts w:ascii="Cambria" w:eastAsia="Times New Roman" w:hAnsi="Cambria"/>
                <w:color w:val="000000"/>
                <w:sz w:val="22"/>
                <w:szCs w:val="22"/>
              </w:rPr>
              <w:t>Social worker and attendance officer connects with all families whose children were chronically absent in SY16-17</w:t>
            </w:r>
          </w:p>
          <w:p w14:paraId="5BD8A526" w14:textId="77777777" w:rsidR="00F93AA2" w:rsidRPr="00F93AA2" w:rsidRDefault="00F93AA2" w:rsidP="00F93AA2">
            <w:pPr>
              <w:numPr>
                <w:ilvl w:val="0"/>
                <w:numId w:val="35"/>
              </w:numPr>
              <w:textAlignment w:val="baseline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F93AA2">
              <w:rPr>
                <w:rFonts w:ascii="Cambria" w:eastAsia="Times New Roman" w:hAnsi="Cambria"/>
                <w:color w:val="000000"/>
                <w:sz w:val="22"/>
                <w:szCs w:val="22"/>
              </w:rPr>
              <w:t>Create Flow Chart</w:t>
            </w:r>
          </w:p>
          <w:p w14:paraId="21448A5C" w14:textId="77777777" w:rsidR="00F93AA2" w:rsidRPr="00F93AA2" w:rsidRDefault="00F93AA2" w:rsidP="00F93AA2">
            <w:pPr>
              <w:numPr>
                <w:ilvl w:val="0"/>
                <w:numId w:val="35"/>
              </w:numPr>
              <w:spacing w:after="60"/>
              <w:textAlignment w:val="baseline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F93AA2">
              <w:rPr>
                <w:rFonts w:ascii="Cambria" w:eastAsia="Times New Roman" w:hAnsi="Cambria"/>
                <w:color w:val="000000"/>
                <w:sz w:val="22"/>
                <w:szCs w:val="22"/>
              </w:rPr>
              <w:t>Social worker &amp; attendance officer work with students &amp; families whose absences are on the trajectory for chronic absenteeism</w:t>
            </w:r>
          </w:p>
          <w:p w14:paraId="5D7C9FF2" w14:textId="77777777" w:rsidR="00F93AA2" w:rsidRPr="00F93AA2" w:rsidRDefault="00F93AA2" w:rsidP="00F93AA2">
            <w:pPr>
              <w:numPr>
                <w:ilvl w:val="0"/>
                <w:numId w:val="35"/>
              </w:numPr>
              <w:spacing w:before="100" w:beforeAutospacing="1" w:after="100" w:afterAutospacing="1"/>
              <w:textAlignment w:val="baseline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F93AA2">
              <w:rPr>
                <w:rFonts w:ascii="Cambria" w:eastAsia="Times New Roman" w:hAnsi="Cambria"/>
                <w:color w:val="000000"/>
                <w:sz w:val="22"/>
                <w:szCs w:val="22"/>
              </w:rPr>
              <w:t>Create ISA system handbook</w:t>
            </w:r>
          </w:p>
          <w:p w14:paraId="0708EBCF" w14:textId="3287C781" w:rsidR="00F93AA2" w:rsidRPr="00225984" w:rsidRDefault="00225984" w:rsidP="00225984">
            <w:pPr>
              <w:textAlignment w:val="baseline"/>
              <w:rPr>
                <w:rFonts w:ascii="Abel" w:hAnsi="Abel"/>
                <w:color w:val="0070C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Resources: Admin; Social Worker; Attendance Officer; Attendance Committee;</w:t>
            </w:r>
            <w:r w:rsidR="00544FB0">
              <w:rPr>
                <w:color w:val="000000"/>
                <w:sz w:val="22"/>
                <w:szCs w:val="22"/>
              </w:rPr>
              <w:t xml:space="preserve"> Counseling Team;</w:t>
            </w:r>
            <w:r>
              <w:rPr>
                <w:color w:val="000000"/>
                <w:sz w:val="22"/>
                <w:szCs w:val="22"/>
              </w:rPr>
              <w:t xml:space="preserve"> professional literature/best practices &amp; strategies (i.e.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attendanceworks.org)</w:t>
            </w:r>
          </w:p>
        </w:tc>
        <w:tc>
          <w:tcPr>
            <w:tcW w:w="1260" w:type="dxa"/>
          </w:tcPr>
          <w:p w14:paraId="7C4B119A" w14:textId="538C59A3" w:rsidR="00F93AA2" w:rsidRPr="00F93AA2" w:rsidRDefault="00F93AA2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F93AA2">
              <w:rPr>
                <w:sz w:val="22"/>
                <w:szCs w:val="22"/>
              </w:rPr>
              <w:lastRenderedPageBreak/>
              <w:t>2017-2018, ongoing</w:t>
            </w:r>
          </w:p>
        </w:tc>
        <w:tc>
          <w:tcPr>
            <w:tcW w:w="3510" w:type="dxa"/>
            <w:vMerge w:val="restart"/>
          </w:tcPr>
          <w:p w14:paraId="40D8E0E8" w14:textId="77777777" w:rsidR="00F93AA2" w:rsidRDefault="00D77513" w:rsidP="00D77513">
            <w:pPr>
              <w:pStyle w:val="ListParagraph"/>
              <w:numPr>
                <w:ilvl w:val="0"/>
                <w:numId w:val="47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D77513">
              <w:rPr>
                <w:sz w:val="22"/>
                <w:szCs w:val="22"/>
              </w:rPr>
              <w:t>Attendance Data will be analyzed every 2 weeks</w:t>
            </w:r>
          </w:p>
          <w:p w14:paraId="4F698B8A" w14:textId="1F1B07CC" w:rsidR="00D77513" w:rsidRPr="00F93AA2" w:rsidRDefault="00D77513" w:rsidP="00D77513">
            <w:pPr>
              <w:numPr>
                <w:ilvl w:val="0"/>
                <w:numId w:val="35"/>
              </w:numPr>
              <w:spacing w:after="60"/>
              <w:textAlignment w:val="baseline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made with families </w:t>
            </w:r>
            <w:r w:rsidRPr="00F93AA2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whose absences are on the trajectory for chronic absenteeism</w:t>
            </w:r>
          </w:p>
          <w:p w14:paraId="66EF43FE" w14:textId="55198754" w:rsidR="00D77513" w:rsidRPr="00D77513" w:rsidRDefault="00D77513" w:rsidP="00D77513">
            <w:pPr>
              <w:pStyle w:val="ListParagraph"/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5ADE0CA2" w14:textId="77777777" w:rsidR="00AA555B" w:rsidRPr="00AA555B" w:rsidRDefault="00AA555B" w:rsidP="003A4881">
            <w:pPr>
              <w:tabs>
                <w:tab w:val="left" w:pos="-25"/>
              </w:tabs>
              <w:spacing w:before="60" w:after="60"/>
              <w:rPr>
                <w:b/>
                <w:sz w:val="22"/>
                <w:szCs w:val="22"/>
              </w:rPr>
            </w:pPr>
            <w:r w:rsidRPr="00AA555B">
              <w:rPr>
                <w:b/>
                <w:sz w:val="22"/>
                <w:szCs w:val="22"/>
              </w:rPr>
              <w:t xml:space="preserve">Lead: </w:t>
            </w:r>
            <w:r w:rsidRPr="00AA555B">
              <w:rPr>
                <w:sz w:val="22"/>
                <w:szCs w:val="22"/>
              </w:rPr>
              <w:t>Principal, A. Winslow</w:t>
            </w:r>
          </w:p>
          <w:p w14:paraId="04105BA4" w14:textId="3657FB4F" w:rsidR="00F93AA2" w:rsidRPr="0044669B" w:rsidRDefault="00AA555B" w:rsidP="003A4881">
            <w:pPr>
              <w:tabs>
                <w:tab w:val="left" w:pos="-25"/>
              </w:tabs>
              <w:spacing w:before="60" w:after="60"/>
              <w:rPr>
                <w:b/>
                <w:sz w:val="26"/>
                <w:szCs w:val="26"/>
              </w:rPr>
            </w:pPr>
            <w:r w:rsidRPr="00AA555B">
              <w:rPr>
                <w:b/>
                <w:sz w:val="22"/>
                <w:szCs w:val="22"/>
              </w:rPr>
              <w:t xml:space="preserve">Supports: </w:t>
            </w:r>
            <w:r w:rsidRPr="00AA555B">
              <w:rPr>
                <w:sz w:val="22"/>
                <w:szCs w:val="22"/>
              </w:rPr>
              <w:t>Associate Principals, N. Zisko, P. Kepka, E. Wyand &amp; Social Worker (TBD) &amp; Attendance Officer (TBD)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14:paraId="746DE9CC" w14:textId="77777777" w:rsidR="00613414" w:rsidRDefault="00613414" w:rsidP="003A4881">
            <w:pPr>
              <w:tabs>
                <w:tab w:val="left" w:pos="-25"/>
              </w:tabs>
              <w:rPr>
                <w:sz w:val="22"/>
              </w:rPr>
            </w:pPr>
          </w:p>
          <w:p w14:paraId="37AF21A9" w14:textId="77777777" w:rsidR="00613414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PP $</w:t>
            </w:r>
          </w:p>
          <w:p w14:paraId="54AB0F42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 $</w:t>
            </w:r>
          </w:p>
          <w:p w14:paraId="41754007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4A261958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Other $</w:t>
            </w:r>
          </w:p>
          <w:p w14:paraId="32A725C7" w14:textId="77777777" w:rsidR="00613414" w:rsidRPr="00584F85" w:rsidRDefault="00613414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2784A731" w14:textId="77777777" w:rsidR="00F93AA2" w:rsidRPr="00AA215C" w:rsidRDefault="00F93AA2" w:rsidP="003A4881">
            <w:pPr>
              <w:tabs>
                <w:tab w:val="left" w:pos="-25"/>
              </w:tabs>
            </w:pPr>
          </w:p>
        </w:tc>
      </w:tr>
      <w:tr w:rsidR="00F93AA2" w:rsidRPr="0044669B" w14:paraId="78ABA47C" w14:textId="77777777" w:rsidTr="003A4881">
        <w:trPr>
          <w:trHeight w:val="1180"/>
        </w:trPr>
        <w:tc>
          <w:tcPr>
            <w:tcW w:w="2268" w:type="dxa"/>
            <w:vMerge/>
          </w:tcPr>
          <w:p w14:paraId="6B9910DC" w14:textId="77777777" w:rsidR="00F93AA2" w:rsidRPr="003D21EB" w:rsidRDefault="00F93AA2" w:rsidP="003A4881">
            <w:pPr>
              <w:textAlignment w:val="baseline"/>
              <w:rPr>
                <w:rFonts w:ascii="Abel" w:hAnsi="Abel"/>
                <w:color w:val="0070C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A28AAE6" w14:textId="2CA1BB83" w:rsidR="00F93AA2" w:rsidRPr="00225984" w:rsidRDefault="00225984" w:rsidP="00225984">
            <w:pPr>
              <w:pStyle w:val="ListParagraph"/>
              <w:ind w:left="0"/>
              <w:textAlignment w:val="baseline"/>
              <w:rPr>
                <w:rFonts w:ascii="Abel" w:hAnsi="Abel"/>
                <w:sz w:val="22"/>
                <w:szCs w:val="22"/>
              </w:rPr>
            </w:pPr>
            <w:r>
              <w:rPr>
                <w:rFonts w:ascii="Abel" w:hAnsi="Abel"/>
                <w:sz w:val="22"/>
                <w:szCs w:val="22"/>
              </w:rPr>
              <w:t>Implement the ISA system</w:t>
            </w:r>
          </w:p>
        </w:tc>
        <w:tc>
          <w:tcPr>
            <w:tcW w:w="1260" w:type="dxa"/>
          </w:tcPr>
          <w:p w14:paraId="353137CF" w14:textId="4A6BC9F3" w:rsidR="00F93AA2" w:rsidRPr="00225984" w:rsidRDefault="00225984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225984">
              <w:rPr>
                <w:sz w:val="22"/>
                <w:szCs w:val="22"/>
              </w:rPr>
              <w:t>2018-2019</w:t>
            </w:r>
          </w:p>
        </w:tc>
        <w:tc>
          <w:tcPr>
            <w:tcW w:w="3510" w:type="dxa"/>
            <w:vMerge/>
          </w:tcPr>
          <w:p w14:paraId="3C36DC83" w14:textId="77777777" w:rsidR="00F93AA2" w:rsidRPr="0044669B" w:rsidRDefault="00F93AA2" w:rsidP="003A4881">
            <w:pPr>
              <w:tabs>
                <w:tab w:val="left" w:pos="-25"/>
              </w:tabs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1FB65F0A" w14:textId="6F2E1733" w:rsidR="00F93AA2" w:rsidRPr="00AA555B" w:rsidRDefault="00AA555B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Same as Above</w:t>
            </w:r>
          </w:p>
        </w:tc>
        <w:tc>
          <w:tcPr>
            <w:tcW w:w="2160" w:type="dxa"/>
            <w:vMerge/>
          </w:tcPr>
          <w:p w14:paraId="3268C71E" w14:textId="77777777" w:rsidR="00F93AA2" w:rsidRDefault="00F93AA2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F93AA2" w:rsidRPr="0044669B" w14:paraId="5395D7B6" w14:textId="77777777" w:rsidTr="003A4881">
        <w:trPr>
          <w:trHeight w:val="1180"/>
        </w:trPr>
        <w:tc>
          <w:tcPr>
            <w:tcW w:w="2268" w:type="dxa"/>
            <w:vMerge/>
          </w:tcPr>
          <w:p w14:paraId="6BD21A09" w14:textId="77777777" w:rsidR="00F93AA2" w:rsidRPr="003D21EB" w:rsidRDefault="00F93AA2" w:rsidP="003A4881">
            <w:pPr>
              <w:textAlignment w:val="baseline"/>
              <w:rPr>
                <w:rFonts w:ascii="Abel" w:hAnsi="Abel"/>
                <w:color w:val="0070C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63DC82C" w14:textId="27018FB0" w:rsidR="00F93AA2" w:rsidRPr="00225984" w:rsidRDefault="00225984" w:rsidP="00225984">
            <w:pPr>
              <w:pStyle w:val="ListParagraph"/>
              <w:ind w:left="0"/>
              <w:textAlignment w:val="baseline"/>
              <w:rPr>
                <w:rFonts w:ascii="Abel" w:hAnsi="Abel"/>
                <w:sz w:val="22"/>
                <w:szCs w:val="22"/>
              </w:rPr>
            </w:pPr>
            <w:r>
              <w:rPr>
                <w:rFonts w:ascii="Abel" w:hAnsi="Abel"/>
                <w:sz w:val="22"/>
                <w:szCs w:val="22"/>
              </w:rPr>
              <w:t>Evaluate and Revise the ISA system</w:t>
            </w:r>
          </w:p>
        </w:tc>
        <w:tc>
          <w:tcPr>
            <w:tcW w:w="1260" w:type="dxa"/>
          </w:tcPr>
          <w:p w14:paraId="3B353865" w14:textId="242F5482" w:rsidR="00F93AA2" w:rsidRPr="00225984" w:rsidRDefault="00225984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225984">
              <w:rPr>
                <w:sz w:val="22"/>
                <w:szCs w:val="22"/>
              </w:rPr>
              <w:t>2019-2020</w:t>
            </w:r>
          </w:p>
        </w:tc>
        <w:tc>
          <w:tcPr>
            <w:tcW w:w="3510" w:type="dxa"/>
            <w:vMerge/>
          </w:tcPr>
          <w:p w14:paraId="03C150A3" w14:textId="77777777" w:rsidR="00F93AA2" w:rsidRPr="0044669B" w:rsidRDefault="00F93AA2" w:rsidP="003A4881">
            <w:pPr>
              <w:tabs>
                <w:tab w:val="left" w:pos="-25"/>
              </w:tabs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2A3F3DCE" w14:textId="563CF9E2" w:rsidR="00F93AA2" w:rsidRPr="00AA555B" w:rsidRDefault="00AA555B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Same as Above</w:t>
            </w:r>
          </w:p>
        </w:tc>
        <w:tc>
          <w:tcPr>
            <w:tcW w:w="2160" w:type="dxa"/>
            <w:vMerge/>
          </w:tcPr>
          <w:p w14:paraId="5732D157" w14:textId="77777777" w:rsidR="00F93AA2" w:rsidRDefault="00F93AA2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F148EF" w:rsidRPr="0044669B" w14:paraId="78D00E34" w14:textId="77777777" w:rsidTr="00DF2BCD">
        <w:trPr>
          <w:trHeight w:val="1830"/>
        </w:trPr>
        <w:tc>
          <w:tcPr>
            <w:tcW w:w="2268" w:type="dxa"/>
            <w:vMerge w:val="restart"/>
          </w:tcPr>
          <w:p w14:paraId="7CA13A5F" w14:textId="74B4777B" w:rsidR="00F148EF" w:rsidRPr="00C266DC" w:rsidRDefault="00F148EF" w:rsidP="003A4881">
            <w:pPr>
              <w:tabs>
                <w:tab w:val="left" w:pos="-25"/>
              </w:tabs>
              <w:spacing w:before="60" w:after="60"/>
            </w:pPr>
            <w:r>
              <w:rPr>
                <w:color w:val="000000"/>
                <w:sz w:val="22"/>
                <w:szCs w:val="22"/>
              </w:rPr>
              <w:lastRenderedPageBreak/>
              <w:t>Systems and supports to meet the needs of all students and their families, especially those who are transient, lack basic needs, or hav</w:t>
            </w:r>
            <w:r w:rsidR="00CC673B">
              <w:rPr>
                <w:color w:val="000000"/>
                <w:sz w:val="22"/>
                <w:szCs w:val="22"/>
              </w:rPr>
              <w:t xml:space="preserve">e attendance, social/emotional </w:t>
            </w:r>
            <w:r>
              <w:rPr>
                <w:color w:val="000000"/>
                <w:sz w:val="22"/>
                <w:szCs w:val="22"/>
              </w:rPr>
              <w:t>and/or behavioral challenges are in place (</w:t>
            </w:r>
            <w:r w:rsidRPr="004A04D0">
              <w:rPr>
                <w:color w:val="000000"/>
                <w:sz w:val="22"/>
                <w:szCs w:val="22"/>
              </w:rPr>
              <w:t xml:space="preserve">Family and </w:t>
            </w:r>
            <w:r w:rsidRPr="00976BB9">
              <w:rPr>
                <w:color w:val="000000"/>
                <w:sz w:val="22"/>
                <w:szCs w:val="22"/>
              </w:rPr>
              <w:t>Community Engagement</w:t>
            </w:r>
            <w:r w:rsidRPr="004A04D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20" w:type="dxa"/>
          </w:tcPr>
          <w:p w14:paraId="30FB351E" w14:textId="67A7C571" w:rsidR="00F148EF" w:rsidRPr="00DF2BCD" w:rsidRDefault="00F148EF" w:rsidP="00DF2BCD">
            <w:pPr>
              <w:spacing w:before="60" w:after="60"/>
              <w:rPr>
                <w:rFonts w:eastAsia="Times New Roman"/>
              </w:rPr>
            </w:pPr>
            <w:r w:rsidRPr="00DF2BCD">
              <w:rPr>
                <w:rFonts w:eastAsia="Times New Roman"/>
                <w:color w:val="000000"/>
                <w:sz w:val="22"/>
                <w:szCs w:val="22"/>
              </w:rPr>
              <w:t>Continue implementation of a system (strategies) to increase school-family commu</w:t>
            </w:r>
            <w:r w:rsidR="00187F8E">
              <w:rPr>
                <w:rFonts w:eastAsia="Times New Roman"/>
                <w:color w:val="000000"/>
                <w:sz w:val="22"/>
                <w:szCs w:val="22"/>
              </w:rPr>
              <w:t xml:space="preserve">nication and includes/considers </w:t>
            </w:r>
            <w:r w:rsidRPr="00DF2BCD">
              <w:rPr>
                <w:rFonts w:eastAsia="Times New Roman"/>
                <w:color w:val="000000"/>
                <w:sz w:val="22"/>
                <w:szCs w:val="22"/>
              </w:rPr>
              <w:t>bilingual families</w:t>
            </w:r>
          </w:p>
          <w:p w14:paraId="50495468" w14:textId="52D73274" w:rsidR="00F148EF" w:rsidRPr="00C266DC" w:rsidRDefault="00F148EF" w:rsidP="00DF2BCD">
            <w:pPr>
              <w:tabs>
                <w:tab w:val="left" w:pos="-25"/>
              </w:tabs>
              <w:spacing w:before="60" w:after="60"/>
              <w:rPr>
                <w:b/>
              </w:rPr>
            </w:pPr>
            <w:r w:rsidRPr="00DF2BCD">
              <w:rPr>
                <w:rFonts w:eastAsia="Times New Roman"/>
              </w:rPr>
              <w:br/>
            </w:r>
            <w:r w:rsidRPr="00DF2BCD">
              <w:rPr>
                <w:rFonts w:eastAsia="Times New Roman"/>
                <w:color w:val="000000"/>
                <w:sz w:val="22"/>
                <w:szCs w:val="22"/>
              </w:rPr>
              <w:t>Resources: Admin; Navigators’ Center director and staff; Principal’s Coffee Hour; Kamaile Website; Kamaile Newsletters; Synrevoice Co.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; communication notebooks &amp; student planners</w:t>
            </w:r>
          </w:p>
        </w:tc>
        <w:tc>
          <w:tcPr>
            <w:tcW w:w="1260" w:type="dxa"/>
          </w:tcPr>
          <w:p w14:paraId="28380A66" w14:textId="5BA228D6" w:rsidR="00F148EF" w:rsidRPr="00DF2BCD" w:rsidRDefault="00F148E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DF2BCD">
              <w:rPr>
                <w:sz w:val="22"/>
                <w:szCs w:val="22"/>
              </w:rPr>
              <w:t>2017-2018, ongoing</w:t>
            </w:r>
          </w:p>
        </w:tc>
        <w:tc>
          <w:tcPr>
            <w:tcW w:w="3510" w:type="dxa"/>
          </w:tcPr>
          <w:p w14:paraId="1EEED27A" w14:textId="77777777" w:rsidR="00F148EF" w:rsidRPr="00BB36CE" w:rsidRDefault="00F148E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B36CE">
              <w:rPr>
                <w:sz w:val="22"/>
                <w:szCs w:val="22"/>
              </w:rPr>
              <w:t>Teacher Level:</w:t>
            </w:r>
          </w:p>
          <w:p w14:paraId="0F3FF3D5" w14:textId="24B772F2" w:rsidR="00F148EF" w:rsidRPr="00BB36CE" w:rsidRDefault="00F148EF" w:rsidP="00621FDD">
            <w:pPr>
              <w:pStyle w:val="ListParagraph"/>
              <w:numPr>
                <w:ilvl w:val="0"/>
                <w:numId w:val="44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B36CE">
              <w:rPr>
                <w:sz w:val="22"/>
                <w:szCs w:val="22"/>
              </w:rPr>
              <w:t>Communication notebooks/ student planners</w:t>
            </w:r>
          </w:p>
          <w:p w14:paraId="2CC1697C" w14:textId="77777777" w:rsidR="00F148EF" w:rsidRPr="00BB36CE" w:rsidRDefault="00F148E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12F87D09" w14:textId="77777777" w:rsidR="00F148EF" w:rsidRDefault="00F148E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621FDD">
              <w:rPr>
                <w:sz w:val="22"/>
                <w:szCs w:val="22"/>
              </w:rPr>
              <w:t>School Level:</w:t>
            </w:r>
          </w:p>
          <w:p w14:paraId="795D1FF6" w14:textId="04A022D2" w:rsidR="00F148EF" w:rsidRPr="00280A56" w:rsidRDefault="00F148EF" w:rsidP="00280A56">
            <w:pPr>
              <w:pStyle w:val="ListParagraph"/>
              <w:numPr>
                <w:ilvl w:val="0"/>
                <w:numId w:val="44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280A56">
              <w:rPr>
                <w:sz w:val="22"/>
                <w:szCs w:val="22"/>
              </w:rPr>
              <w:t>Attendance Data</w:t>
            </w:r>
          </w:p>
          <w:p w14:paraId="61E18494" w14:textId="77777777" w:rsidR="00F148EF" w:rsidRPr="00621FDD" w:rsidRDefault="00F148EF" w:rsidP="00621FDD">
            <w:pPr>
              <w:pStyle w:val="ListParagraph"/>
              <w:numPr>
                <w:ilvl w:val="0"/>
                <w:numId w:val="43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621FDD">
              <w:rPr>
                <w:sz w:val="22"/>
                <w:szCs w:val="22"/>
              </w:rPr>
              <w:t>The BERC Group Evaluation</w:t>
            </w:r>
          </w:p>
          <w:p w14:paraId="02BEE932" w14:textId="6DEF28FB" w:rsidR="00F148EF" w:rsidRPr="00621FDD" w:rsidRDefault="00F148EF" w:rsidP="00621FDD">
            <w:pPr>
              <w:pStyle w:val="ListParagraph"/>
              <w:numPr>
                <w:ilvl w:val="0"/>
                <w:numId w:val="43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621FDD">
              <w:rPr>
                <w:sz w:val="22"/>
                <w:szCs w:val="22"/>
              </w:rPr>
              <w:t xml:space="preserve">KS </w:t>
            </w:r>
            <w:r>
              <w:rPr>
                <w:sz w:val="22"/>
                <w:szCs w:val="22"/>
              </w:rPr>
              <w:t>‘</w:t>
            </w:r>
            <w:r w:rsidRPr="00621FDD">
              <w:rPr>
                <w:sz w:val="22"/>
                <w:szCs w:val="22"/>
              </w:rPr>
              <w:t>Ohana Survey</w:t>
            </w:r>
          </w:p>
          <w:p w14:paraId="2379F272" w14:textId="77777777" w:rsidR="00F148EF" w:rsidRDefault="00F148EF" w:rsidP="003A4881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</w:p>
          <w:p w14:paraId="08F3C51F" w14:textId="76C218D7" w:rsidR="00F148EF" w:rsidRDefault="00F148EF" w:rsidP="003A4881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</w:p>
        </w:tc>
        <w:tc>
          <w:tcPr>
            <w:tcW w:w="1980" w:type="dxa"/>
          </w:tcPr>
          <w:p w14:paraId="0ADDF67B" w14:textId="77777777" w:rsidR="00F148EF" w:rsidRPr="004A04D0" w:rsidRDefault="00F148E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4A04D0">
              <w:rPr>
                <w:b/>
                <w:sz w:val="22"/>
                <w:szCs w:val="22"/>
              </w:rPr>
              <w:t>Lead</w:t>
            </w:r>
            <w:r w:rsidRPr="004A04D0">
              <w:rPr>
                <w:sz w:val="22"/>
                <w:szCs w:val="22"/>
              </w:rPr>
              <w:t>: Principal, A. Winslow</w:t>
            </w:r>
          </w:p>
          <w:p w14:paraId="48B07769" w14:textId="292CF2B6" w:rsidR="00F148EF" w:rsidRPr="004A04D0" w:rsidRDefault="00F148E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4A04D0">
              <w:rPr>
                <w:b/>
                <w:sz w:val="22"/>
                <w:szCs w:val="22"/>
              </w:rPr>
              <w:t>Support</w:t>
            </w:r>
            <w:r w:rsidRPr="004A04D0">
              <w:rPr>
                <w:sz w:val="22"/>
                <w:szCs w:val="22"/>
              </w:rPr>
              <w:t>: Navigators’ Center Staff</w:t>
            </w:r>
          </w:p>
          <w:p w14:paraId="0045735A" w14:textId="77777777" w:rsidR="00F148EF" w:rsidRPr="0044669B" w:rsidRDefault="00F148EF" w:rsidP="003A4881">
            <w:pPr>
              <w:tabs>
                <w:tab w:val="left" w:pos="-25"/>
              </w:tabs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14:paraId="134208D4" w14:textId="77777777" w:rsidR="00F148EF" w:rsidRDefault="00F148EF" w:rsidP="00613414">
            <w:pPr>
              <w:tabs>
                <w:tab w:val="left" w:pos="-25"/>
              </w:tabs>
              <w:rPr>
                <w:sz w:val="22"/>
              </w:rPr>
            </w:pPr>
          </w:p>
          <w:p w14:paraId="516110D8" w14:textId="77777777" w:rsidR="00F148EF" w:rsidRDefault="00F148EF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PP $</w:t>
            </w:r>
          </w:p>
          <w:p w14:paraId="13D0083C" w14:textId="77777777" w:rsidR="00F148EF" w:rsidRPr="00584F85" w:rsidRDefault="00F148EF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 $</w:t>
            </w:r>
          </w:p>
          <w:p w14:paraId="2ED8B080" w14:textId="77777777" w:rsidR="00F148EF" w:rsidRPr="00584F85" w:rsidRDefault="00F148EF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49F7FC03" w14:textId="77777777" w:rsidR="00F148EF" w:rsidRPr="00584F85" w:rsidRDefault="00F148EF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Other $</w:t>
            </w:r>
          </w:p>
          <w:p w14:paraId="498BCCF1" w14:textId="77777777" w:rsidR="00F148EF" w:rsidRPr="00584F85" w:rsidRDefault="00F148EF" w:rsidP="00613414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  <w:p w14:paraId="6EEC42EA" w14:textId="77777777" w:rsidR="00F148EF" w:rsidRPr="00AA215C" w:rsidRDefault="00F148EF" w:rsidP="003A4881">
            <w:pPr>
              <w:tabs>
                <w:tab w:val="left" w:pos="-25"/>
              </w:tabs>
            </w:pPr>
          </w:p>
        </w:tc>
      </w:tr>
      <w:tr w:rsidR="00F148EF" w:rsidRPr="0044669B" w14:paraId="2D2F70C9" w14:textId="77777777" w:rsidTr="003A4881">
        <w:trPr>
          <w:trHeight w:val="1830"/>
        </w:trPr>
        <w:tc>
          <w:tcPr>
            <w:tcW w:w="2268" w:type="dxa"/>
            <w:vMerge/>
          </w:tcPr>
          <w:p w14:paraId="6BDB5A7A" w14:textId="7104C87A" w:rsidR="00F148EF" w:rsidRDefault="00F148EF" w:rsidP="003A4881">
            <w:pPr>
              <w:tabs>
                <w:tab w:val="left" w:pos="-25"/>
              </w:tabs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CA62C1B" w14:textId="2BCEBD25" w:rsidR="00F148EF" w:rsidRPr="00DF2BCD" w:rsidRDefault="00F148EF" w:rsidP="00DF2BCD">
            <w:pPr>
              <w:spacing w:before="60" w:after="60"/>
              <w:rPr>
                <w:rFonts w:eastAsia="Times New Roman"/>
              </w:rPr>
            </w:pPr>
            <w:r w:rsidRPr="00DF2BCD">
              <w:rPr>
                <w:rFonts w:eastAsia="Times New Roman"/>
                <w:color w:val="000000"/>
                <w:sz w:val="22"/>
                <w:szCs w:val="22"/>
              </w:rPr>
              <w:t>Improve, expand and implement parent involvement strategies and activi</w:t>
            </w:r>
            <w:r>
              <w:rPr>
                <w:rFonts w:eastAsia="Times New Roman"/>
                <w:color w:val="000000"/>
                <w:sz w:val="22"/>
                <w:szCs w:val="22"/>
              </w:rPr>
              <w:t>ti</w:t>
            </w:r>
            <w:r w:rsidRPr="00DF2BCD">
              <w:rPr>
                <w:rFonts w:eastAsia="Times New Roman"/>
                <w:color w:val="000000"/>
                <w:sz w:val="22"/>
                <w:szCs w:val="22"/>
              </w:rPr>
              <w:t>es and evalu</w:t>
            </w:r>
            <w:r>
              <w:rPr>
                <w:rFonts w:eastAsia="Times New Roman"/>
                <w:color w:val="000000"/>
                <w:sz w:val="22"/>
                <w:szCs w:val="22"/>
              </w:rPr>
              <w:t>a</w:t>
            </w:r>
            <w:r w:rsidRPr="00DF2BCD">
              <w:rPr>
                <w:rFonts w:eastAsia="Times New Roman"/>
                <w:color w:val="000000"/>
                <w:sz w:val="22"/>
                <w:szCs w:val="22"/>
              </w:rPr>
              <w:t>te effectiveness of involvement strategies (include parent/community/student feedback)</w:t>
            </w:r>
          </w:p>
          <w:p w14:paraId="592AFD25" w14:textId="5CBA5C18" w:rsidR="00F148EF" w:rsidRPr="00C266DC" w:rsidRDefault="00F148EF" w:rsidP="00DF2BCD">
            <w:pPr>
              <w:tabs>
                <w:tab w:val="left" w:pos="-25"/>
              </w:tabs>
              <w:spacing w:before="60" w:after="60"/>
              <w:rPr>
                <w:b/>
              </w:rPr>
            </w:pPr>
            <w:r w:rsidRPr="00DF2BCD">
              <w:rPr>
                <w:rFonts w:eastAsia="Times New Roman"/>
              </w:rPr>
              <w:br/>
            </w:r>
            <w:r w:rsidRPr="00DF2BCD">
              <w:rPr>
                <w:rFonts w:eastAsia="Times New Roman"/>
                <w:color w:val="000000"/>
                <w:sz w:val="22"/>
                <w:szCs w:val="22"/>
              </w:rPr>
              <w:t xml:space="preserve">Resources: Navigators’ Center director and staff; Community Partners;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‘</w:t>
            </w:r>
            <w:r w:rsidRPr="00DF2BCD">
              <w:rPr>
                <w:rFonts w:eastAsia="Times New Roman"/>
                <w:color w:val="000000"/>
                <w:sz w:val="22"/>
                <w:szCs w:val="22"/>
              </w:rPr>
              <w:t>Ohana events;</w:t>
            </w:r>
            <w:r w:rsidR="002B5396">
              <w:rPr>
                <w:rFonts w:eastAsia="Times New Roman"/>
                <w:color w:val="000000"/>
                <w:sz w:val="22"/>
                <w:szCs w:val="22"/>
              </w:rPr>
              <w:t xml:space="preserve"> Website/ </w:t>
            </w:r>
            <w:proofErr w:type="spellStart"/>
            <w:r w:rsidR="002B5396">
              <w:rPr>
                <w:rFonts w:eastAsia="Times New Roman"/>
                <w:color w:val="000000"/>
                <w:sz w:val="22"/>
                <w:szCs w:val="22"/>
              </w:rPr>
              <w:t>Synre</w:t>
            </w:r>
            <w:bookmarkStart w:id="5" w:name="_GoBack"/>
            <w:bookmarkEnd w:id="5"/>
            <w:r w:rsidR="009263D1">
              <w:rPr>
                <w:rFonts w:eastAsia="Times New Roman"/>
                <w:color w:val="000000"/>
                <w:sz w:val="22"/>
                <w:szCs w:val="22"/>
              </w:rPr>
              <w:t>voice</w:t>
            </w:r>
            <w:proofErr w:type="spellEnd"/>
            <w:r w:rsidR="009263D1">
              <w:rPr>
                <w:rFonts w:eastAsia="Times New Roman"/>
                <w:color w:val="000000"/>
                <w:sz w:val="22"/>
                <w:szCs w:val="22"/>
              </w:rPr>
              <w:t xml:space="preserve">; </w:t>
            </w:r>
            <w:r w:rsidRPr="00DF2BCD">
              <w:rPr>
                <w:rFonts w:eastAsia="Times New Roman"/>
                <w:color w:val="000000"/>
                <w:sz w:val="22"/>
                <w:szCs w:val="22"/>
              </w:rPr>
              <w:t xml:space="preserve"> materials &amp; supplies; The BERC Group parent &amp; student surveys; KS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‘</w:t>
            </w:r>
            <w:r w:rsidRPr="00DF2BCD">
              <w:rPr>
                <w:rFonts w:eastAsia="Times New Roman"/>
                <w:color w:val="000000"/>
                <w:sz w:val="22"/>
                <w:szCs w:val="22"/>
              </w:rPr>
              <w:t>Ohana survey; materials &amp; supplies</w:t>
            </w:r>
          </w:p>
        </w:tc>
        <w:tc>
          <w:tcPr>
            <w:tcW w:w="1260" w:type="dxa"/>
          </w:tcPr>
          <w:p w14:paraId="613E53D3" w14:textId="703F8E04" w:rsidR="00F148EF" w:rsidRDefault="00F148EF" w:rsidP="003A4881">
            <w:pPr>
              <w:tabs>
                <w:tab w:val="left" w:pos="-25"/>
              </w:tabs>
              <w:spacing w:before="60" w:after="60"/>
              <w:rPr>
                <w:szCs w:val="26"/>
              </w:rPr>
            </w:pPr>
            <w:r w:rsidRPr="00DF2BCD">
              <w:rPr>
                <w:sz w:val="22"/>
                <w:szCs w:val="22"/>
              </w:rPr>
              <w:t>2017-2018, ongoing</w:t>
            </w:r>
          </w:p>
        </w:tc>
        <w:tc>
          <w:tcPr>
            <w:tcW w:w="3510" w:type="dxa"/>
          </w:tcPr>
          <w:p w14:paraId="05FDDAD9" w14:textId="77777777" w:rsidR="00F148EF" w:rsidRPr="00BB36CE" w:rsidRDefault="00F148EF" w:rsidP="00BB36CE">
            <w:pPr>
              <w:pStyle w:val="ListParagraph"/>
              <w:numPr>
                <w:ilvl w:val="0"/>
                <w:numId w:val="45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B36CE">
              <w:rPr>
                <w:sz w:val="22"/>
                <w:szCs w:val="22"/>
              </w:rPr>
              <w:t>Event sign-in sheets</w:t>
            </w:r>
          </w:p>
          <w:p w14:paraId="18EF0B1B" w14:textId="77777777" w:rsidR="00F148EF" w:rsidRDefault="00F148EF" w:rsidP="00BB36CE">
            <w:pPr>
              <w:pStyle w:val="ListParagraph"/>
              <w:numPr>
                <w:ilvl w:val="0"/>
                <w:numId w:val="45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B36CE">
              <w:rPr>
                <w:sz w:val="22"/>
                <w:szCs w:val="22"/>
              </w:rPr>
              <w:t>Event survey results</w:t>
            </w:r>
          </w:p>
          <w:p w14:paraId="64654D7E" w14:textId="31CB7761" w:rsidR="00F148EF" w:rsidRPr="00BB36CE" w:rsidRDefault="00F148EF" w:rsidP="00BB36CE">
            <w:pPr>
              <w:pStyle w:val="ListParagraph"/>
              <w:numPr>
                <w:ilvl w:val="0"/>
                <w:numId w:val="45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 Data</w:t>
            </w:r>
            <w:r w:rsidRPr="00BB36CE">
              <w:rPr>
                <w:sz w:val="22"/>
                <w:szCs w:val="22"/>
              </w:rPr>
              <w:t xml:space="preserve"> </w:t>
            </w:r>
          </w:p>
          <w:p w14:paraId="3D6DAA16" w14:textId="77777777" w:rsidR="00F148EF" w:rsidRPr="00BB36CE" w:rsidRDefault="00F148EF" w:rsidP="00BB36CE">
            <w:pPr>
              <w:pStyle w:val="ListParagraph"/>
              <w:numPr>
                <w:ilvl w:val="0"/>
                <w:numId w:val="45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BB36CE">
              <w:rPr>
                <w:sz w:val="22"/>
                <w:szCs w:val="22"/>
              </w:rPr>
              <w:t>The BERC Group Evaluation</w:t>
            </w:r>
          </w:p>
          <w:p w14:paraId="2F22A842" w14:textId="6AA61302" w:rsidR="00F148EF" w:rsidRPr="00BB36CE" w:rsidRDefault="00F148EF" w:rsidP="00BB36CE">
            <w:pPr>
              <w:pStyle w:val="ListParagraph"/>
              <w:numPr>
                <w:ilvl w:val="0"/>
                <w:numId w:val="45"/>
              </w:numPr>
              <w:tabs>
                <w:tab w:val="left" w:pos="-25"/>
              </w:tabs>
              <w:spacing w:before="60" w:after="60"/>
              <w:rPr>
                <w:szCs w:val="26"/>
              </w:rPr>
            </w:pPr>
            <w:r w:rsidRPr="00BB36CE">
              <w:rPr>
                <w:sz w:val="22"/>
                <w:szCs w:val="22"/>
              </w:rPr>
              <w:t>KS ‘Ohana Survey</w:t>
            </w:r>
          </w:p>
        </w:tc>
        <w:tc>
          <w:tcPr>
            <w:tcW w:w="1980" w:type="dxa"/>
            <w:vMerge w:val="restart"/>
          </w:tcPr>
          <w:p w14:paraId="71D428F6" w14:textId="77777777" w:rsidR="00F148EF" w:rsidRDefault="00F148E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DF2BCD">
              <w:rPr>
                <w:b/>
                <w:sz w:val="22"/>
                <w:szCs w:val="22"/>
              </w:rPr>
              <w:t>Lead</w:t>
            </w:r>
            <w:r w:rsidRPr="00DF2BCD">
              <w:rPr>
                <w:sz w:val="22"/>
                <w:szCs w:val="22"/>
              </w:rPr>
              <w:t>: Navigators’ Center Director, K. Hoppe</w:t>
            </w:r>
          </w:p>
          <w:p w14:paraId="5F9DC750" w14:textId="3FB7EE3E" w:rsidR="00F148EF" w:rsidRPr="00DF2BCD" w:rsidRDefault="00F148E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AA555B">
              <w:rPr>
                <w:b/>
                <w:sz w:val="22"/>
                <w:szCs w:val="22"/>
              </w:rPr>
              <w:t>Supports:</w:t>
            </w:r>
            <w:r>
              <w:rPr>
                <w:sz w:val="22"/>
                <w:szCs w:val="22"/>
              </w:rPr>
              <w:t xml:space="preserve"> Navigators’ Center Staff and Classroom teachers</w:t>
            </w:r>
          </w:p>
        </w:tc>
        <w:tc>
          <w:tcPr>
            <w:tcW w:w="2160" w:type="dxa"/>
            <w:vMerge/>
          </w:tcPr>
          <w:p w14:paraId="42F43203" w14:textId="77777777" w:rsidR="00F148EF" w:rsidRDefault="00F148EF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F148EF" w:rsidRPr="0044669B" w14:paraId="61A462A7" w14:textId="77777777" w:rsidTr="003A4881">
        <w:trPr>
          <w:trHeight w:val="1830"/>
        </w:trPr>
        <w:tc>
          <w:tcPr>
            <w:tcW w:w="2268" w:type="dxa"/>
            <w:vMerge/>
          </w:tcPr>
          <w:p w14:paraId="1AFBD00A" w14:textId="3322D566" w:rsidR="00F148EF" w:rsidRDefault="00F148EF" w:rsidP="003A4881">
            <w:pPr>
              <w:tabs>
                <w:tab w:val="left" w:pos="-25"/>
              </w:tabs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437A238" w14:textId="623BB6E3" w:rsidR="00F148EF" w:rsidRDefault="00F148EF" w:rsidP="00DF2BCD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Continue to build community partnerships and programs that provide and support student learning, achievement and well- being (i.e. Waianae Comprehensive Coast, PALS, INPEACE)</w:t>
            </w:r>
          </w:p>
          <w:p w14:paraId="155743F2" w14:textId="77777777" w:rsidR="00F148EF" w:rsidRDefault="00F148EF" w:rsidP="00DF2BCD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968C5BB" w14:textId="4FD6494B" w:rsidR="00F148EF" w:rsidRPr="00DF2BCD" w:rsidRDefault="00F148EF" w:rsidP="00DF2BCD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DF2BCD">
              <w:rPr>
                <w:rFonts w:eastAsia="Times New Roman"/>
                <w:color w:val="000000"/>
                <w:sz w:val="22"/>
                <w:szCs w:val="22"/>
              </w:rPr>
              <w:t xml:space="preserve">Resources: Navigators’ Center director and staff; Community Partners;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‘</w:t>
            </w:r>
            <w:r w:rsidRPr="00DF2BCD">
              <w:rPr>
                <w:rFonts w:eastAsia="Times New Roman"/>
                <w:color w:val="000000"/>
                <w:sz w:val="22"/>
                <w:szCs w:val="22"/>
              </w:rPr>
              <w:t xml:space="preserve">Ohana events; materials &amp; supplies; The BERC Group </w:t>
            </w:r>
            <w:r w:rsidRPr="00DF2BCD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parent &amp; student surveys; KS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‘</w:t>
            </w:r>
            <w:r w:rsidRPr="00DF2BCD">
              <w:rPr>
                <w:rFonts w:eastAsia="Times New Roman"/>
                <w:color w:val="000000"/>
                <w:sz w:val="22"/>
                <w:szCs w:val="22"/>
              </w:rPr>
              <w:t>Ohana survey; materials &amp; supplies</w:t>
            </w:r>
          </w:p>
        </w:tc>
        <w:tc>
          <w:tcPr>
            <w:tcW w:w="1260" w:type="dxa"/>
          </w:tcPr>
          <w:p w14:paraId="53767651" w14:textId="79F45E53" w:rsidR="00F148EF" w:rsidRPr="00DF2BCD" w:rsidRDefault="00F148E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2017-2018, ongoing</w:t>
            </w:r>
          </w:p>
        </w:tc>
        <w:tc>
          <w:tcPr>
            <w:tcW w:w="3510" w:type="dxa"/>
          </w:tcPr>
          <w:p w14:paraId="65AF9EF9" w14:textId="54A56544" w:rsidR="00F148EF" w:rsidRDefault="00F148EF" w:rsidP="00280A56">
            <w:pPr>
              <w:pStyle w:val="ListParagraph"/>
              <w:numPr>
                <w:ilvl w:val="0"/>
                <w:numId w:val="46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280A56">
              <w:rPr>
                <w:sz w:val="22"/>
                <w:szCs w:val="22"/>
              </w:rPr>
              <w:t># of students receiving services/support from community partnerships</w:t>
            </w:r>
            <w:r>
              <w:rPr>
                <w:sz w:val="22"/>
                <w:szCs w:val="22"/>
              </w:rPr>
              <w:t xml:space="preserve"> (i.e. # of students participating in dental screenings)</w:t>
            </w:r>
          </w:p>
          <w:p w14:paraId="02A5E409" w14:textId="1D72B563" w:rsidR="00F148EF" w:rsidRPr="00280A56" w:rsidRDefault="00F148EF" w:rsidP="00280A56">
            <w:pPr>
              <w:pStyle w:val="ListParagraph"/>
              <w:numPr>
                <w:ilvl w:val="0"/>
                <w:numId w:val="46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 Data</w:t>
            </w:r>
          </w:p>
        </w:tc>
        <w:tc>
          <w:tcPr>
            <w:tcW w:w="1980" w:type="dxa"/>
            <w:vMerge/>
          </w:tcPr>
          <w:p w14:paraId="3129E23F" w14:textId="77777777" w:rsidR="00F148EF" w:rsidRPr="00DF2BCD" w:rsidRDefault="00F148EF" w:rsidP="003A4881">
            <w:pPr>
              <w:tabs>
                <w:tab w:val="left" w:pos="-25"/>
              </w:tabs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2ED94E7A" w14:textId="77777777" w:rsidR="00F148EF" w:rsidRDefault="00F148EF" w:rsidP="003A4881">
            <w:pPr>
              <w:tabs>
                <w:tab w:val="left" w:pos="-25"/>
              </w:tabs>
              <w:rPr>
                <w:sz w:val="22"/>
              </w:rPr>
            </w:pPr>
          </w:p>
        </w:tc>
      </w:tr>
      <w:tr w:rsidR="00BD4AE7" w:rsidRPr="0044669B" w14:paraId="06876D59" w14:textId="77777777" w:rsidTr="003A4881">
        <w:trPr>
          <w:trHeight w:val="1830"/>
        </w:trPr>
        <w:tc>
          <w:tcPr>
            <w:tcW w:w="2268" w:type="dxa"/>
          </w:tcPr>
          <w:p w14:paraId="5A2EAC2F" w14:textId="546485ED" w:rsidR="00BD4AE7" w:rsidRDefault="00DD1F71" w:rsidP="00DD1F71">
            <w:pPr>
              <w:tabs>
                <w:tab w:val="left" w:pos="-25"/>
              </w:tabs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A collaborative </w:t>
            </w:r>
            <w:r w:rsidR="004B1A14" w:rsidRPr="00BD4AE7">
              <w:rPr>
                <w:sz w:val="22"/>
                <w:szCs w:val="22"/>
              </w:rPr>
              <w:t xml:space="preserve"> budget development process that reviews existing programs and identifies </w:t>
            </w:r>
            <w:r w:rsidR="0070517A">
              <w:rPr>
                <w:sz w:val="22"/>
                <w:szCs w:val="22"/>
              </w:rPr>
              <w:t xml:space="preserve">needs/ </w:t>
            </w:r>
            <w:r w:rsidR="004B1A14" w:rsidRPr="00BD4AE7">
              <w:rPr>
                <w:sz w:val="22"/>
                <w:szCs w:val="22"/>
              </w:rPr>
              <w:t>priorities based on CNA results</w:t>
            </w:r>
            <w:r w:rsidR="004B1A14">
              <w:rPr>
                <w:sz w:val="22"/>
                <w:szCs w:val="22"/>
              </w:rPr>
              <w:t xml:space="preserve"> will be in place (process will include all stakeholders)</w:t>
            </w:r>
          </w:p>
        </w:tc>
        <w:tc>
          <w:tcPr>
            <w:tcW w:w="3420" w:type="dxa"/>
          </w:tcPr>
          <w:p w14:paraId="2F72A81F" w14:textId="77777777" w:rsidR="0070517A" w:rsidRDefault="004B1A14" w:rsidP="00DF2BCD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Implement a collaborative budget process</w:t>
            </w:r>
            <w:r w:rsidR="0070517A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  <w:p w14:paraId="440F7343" w14:textId="242C35BA" w:rsidR="0070517A" w:rsidRPr="00043F65" w:rsidRDefault="0070517A" w:rsidP="00043F65">
            <w:pPr>
              <w:pStyle w:val="ListParagraph"/>
              <w:numPr>
                <w:ilvl w:val="0"/>
                <w:numId w:val="49"/>
              </w:num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043F65">
              <w:rPr>
                <w:rFonts w:eastAsia="Times New Roman"/>
                <w:color w:val="000000"/>
                <w:sz w:val="22"/>
                <w:szCs w:val="22"/>
              </w:rPr>
              <w:t>Identify needs based on CNA results</w:t>
            </w:r>
          </w:p>
          <w:p w14:paraId="1FC5A3D7" w14:textId="5F5B2503" w:rsidR="0070517A" w:rsidRPr="00043F65" w:rsidRDefault="005879AF" w:rsidP="00043F65">
            <w:pPr>
              <w:pStyle w:val="ListParagraph"/>
              <w:numPr>
                <w:ilvl w:val="0"/>
                <w:numId w:val="49"/>
              </w:num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043F65">
              <w:rPr>
                <w:rFonts w:eastAsia="Times New Roman"/>
                <w:color w:val="000000"/>
                <w:sz w:val="22"/>
                <w:szCs w:val="22"/>
              </w:rPr>
              <w:t>Look at projected enrollment, projected income (base-funding only) and required expenses</w:t>
            </w:r>
          </w:p>
          <w:p w14:paraId="46A7BB62" w14:textId="4337493F" w:rsidR="005879AF" w:rsidRPr="00043F65" w:rsidRDefault="005879AF" w:rsidP="00043F65">
            <w:pPr>
              <w:pStyle w:val="ListParagraph"/>
              <w:numPr>
                <w:ilvl w:val="0"/>
                <w:numId w:val="49"/>
              </w:num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043F65">
              <w:rPr>
                <w:rFonts w:eastAsia="Times New Roman"/>
                <w:color w:val="000000"/>
                <w:sz w:val="22"/>
                <w:szCs w:val="22"/>
              </w:rPr>
              <w:t>Prioritize needs (required to level 5)</w:t>
            </w:r>
          </w:p>
          <w:p w14:paraId="3B01DAF7" w14:textId="448498A6" w:rsidR="005879AF" w:rsidRPr="00043F65" w:rsidRDefault="005879AF" w:rsidP="00043F65">
            <w:pPr>
              <w:pStyle w:val="ListParagraph"/>
              <w:numPr>
                <w:ilvl w:val="0"/>
                <w:numId w:val="49"/>
              </w:num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043F65">
              <w:rPr>
                <w:rFonts w:eastAsia="Times New Roman"/>
                <w:color w:val="000000"/>
                <w:sz w:val="22"/>
                <w:szCs w:val="22"/>
              </w:rPr>
              <w:t>Share proposed budget with stakeholders (including Board) &amp; gather input</w:t>
            </w:r>
          </w:p>
          <w:p w14:paraId="2DE0ECE6" w14:textId="77777777" w:rsidR="005879AF" w:rsidRPr="00043F65" w:rsidRDefault="005879AF" w:rsidP="00043F65">
            <w:pPr>
              <w:pStyle w:val="ListParagraph"/>
              <w:numPr>
                <w:ilvl w:val="0"/>
                <w:numId w:val="49"/>
              </w:num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043F65">
              <w:rPr>
                <w:rFonts w:eastAsia="Times New Roman"/>
                <w:color w:val="000000"/>
                <w:sz w:val="22"/>
                <w:szCs w:val="22"/>
              </w:rPr>
              <w:t>Revise as needed</w:t>
            </w:r>
          </w:p>
          <w:p w14:paraId="28ED102B" w14:textId="77777777" w:rsidR="005879AF" w:rsidRPr="00043F65" w:rsidRDefault="005879AF" w:rsidP="00043F65">
            <w:pPr>
              <w:pStyle w:val="ListParagraph"/>
              <w:numPr>
                <w:ilvl w:val="0"/>
                <w:numId w:val="49"/>
              </w:num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 w:rsidRPr="00043F65">
              <w:rPr>
                <w:rFonts w:eastAsia="Times New Roman"/>
                <w:color w:val="000000"/>
                <w:sz w:val="22"/>
                <w:szCs w:val="22"/>
              </w:rPr>
              <w:t>Board approval</w:t>
            </w:r>
          </w:p>
          <w:p w14:paraId="62DCA0C8" w14:textId="77777777" w:rsidR="00043F65" w:rsidRDefault="00043F65" w:rsidP="00DF2BCD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510FF75" w14:textId="008144AD" w:rsidR="00043F65" w:rsidRDefault="00043F65" w:rsidP="00DF2BCD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Assess and refine budget development process </w:t>
            </w:r>
          </w:p>
          <w:p w14:paraId="7A346328" w14:textId="77777777" w:rsidR="00043F65" w:rsidRDefault="00043F65" w:rsidP="00DF2BCD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ADA10B5" w14:textId="2733483B" w:rsidR="0070517A" w:rsidRDefault="00043F65" w:rsidP="00DF2BCD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Resources: Admin; Ho‘okako‘o </w:t>
            </w:r>
            <w:r w:rsidR="00863A1C">
              <w:rPr>
                <w:rFonts w:eastAsia="Times New Roman"/>
                <w:color w:val="000000"/>
                <w:sz w:val="22"/>
                <w:szCs w:val="22"/>
              </w:rPr>
              <w:t xml:space="preserve">Director &amp;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Business Manager; </w:t>
            </w:r>
            <w:r w:rsidR="00863A1C">
              <w:rPr>
                <w:rFonts w:eastAsia="Times New Roman"/>
                <w:color w:val="000000"/>
                <w:sz w:val="22"/>
                <w:szCs w:val="22"/>
              </w:rPr>
              <w:t xml:space="preserve">Title I/CNA Coordinator;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Executive Leadership Team; Leadership Team; meeting time with stakeholders (i.e. faculty meetings, LAP, Principal’s coffee hour); The BERC Group</w:t>
            </w:r>
          </w:p>
          <w:p w14:paraId="4B907658" w14:textId="77777777" w:rsidR="004B1A14" w:rsidRDefault="004B1A14" w:rsidP="00DF2BCD">
            <w:pPr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98AB72F" w14:textId="77777777" w:rsidR="00BD4AE7" w:rsidRDefault="005879AF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2017-2018 (to be completed prior to end of school year)</w:t>
            </w:r>
          </w:p>
          <w:p w14:paraId="59A26DA0" w14:textId="77777777" w:rsidR="00043F65" w:rsidRDefault="00043F65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</w:p>
          <w:p w14:paraId="0018DDB2" w14:textId="47546E03" w:rsidR="00043F65" w:rsidRDefault="00043F65" w:rsidP="003A4881">
            <w:p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2018-2019 (assess &amp; refine budget development process)</w:t>
            </w:r>
          </w:p>
        </w:tc>
        <w:tc>
          <w:tcPr>
            <w:tcW w:w="3510" w:type="dxa"/>
          </w:tcPr>
          <w:p w14:paraId="749A7B7D" w14:textId="77777777" w:rsidR="00BD4AE7" w:rsidRPr="004B4A68" w:rsidRDefault="00863A1C" w:rsidP="004B4A68">
            <w:pPr>
              <w:pStyle w:val="ListParagraph"/>
              <w:numPr>
                <w:ilvl w:val="0"/>
                <w:numId w:val="50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 w:rsidRPr="004B4A68">
              <w:rPr>
                <w:sz w:val="22"/>
                <w:szCs w:val="22"/>
              </w:rPr>
              <w:t>KS ‘Ohana Survey</w:t>
            </w:r>
          </w:p>
          <w:p w14:paraId="54FDB354" w14:textId="0AB4D8B7" w:rsidR="00863A1C" w:rsidRPr="00280A56" w:rsidRDefault="00863A1C" w:rsidP="00280A56">
            <w:pPr>
              <w:pStyle w:val="ListParagraph"/>
              <w:numPr>
                <w:ilvl w:val="0"/>
                <w:numId w:val="46"/>
              </w:numPr>
              <w:tabs>
                <w:tab w:val="left" w:pos="-2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BERC Group Evaluation </w:t>
            </w:r>
          </w:p>
        </w:tc>
        <w:tc>
          <w:tcPr>
            <w:tcW w:w="1980" w:type="dxa"/>
          </w:tcPr>
          <w:p w14:paraId="553677D8" w14:textId="77777777" w:rsidR="00BD4AE7" w:rsidRDefault="00043F65" w:rsidP="003A4881">
            <w:pPr>
              <w:tabs>
                <w:tab w:val="left" w:pos="-25"/>
              </w:tabs>
              <w:spacing w:before="60" w:after="6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Leads: </w:t>
            </w:r>
            <w:r w:rsidRPr="00043F65">
              <w:rPr>
                <w:sz w:val="22"/>
                <w:szCs w:val="22"/>
              </w:rPr>
              <w:t xml:space="preserve">Principal, A. Winslow and </w:t>
            </w:r>
            <w:r w:rsidRPr="00043F65">
              <w:rPr>
                <w:rFonts w:eastAsia="Times New Roman"/>
                <w:color w:val="000000"/>
                <w:sz w:val="22"/>
                <w:szCs w:val="22"/>
              </w:rPr>
              <w:t xml:space="preserve"> Ho‘okako‘o Business Manager</w:t>
            </w:r>
          </w:p>
          <w:p w14:paraId="23D58A2A" w14:textId="050CEDFE" w:rsidR="00863A1C" w:rsidRPr="00DF2BCD" w:rsidRDefault="00863A1C" w:rsidP="003A4881">
            <w:pPr>
              <w:tabs>
                <w:tab w:val="left" w:pos="-25"/>
              </w:tabs>
              <w:spacing w:before="60" w:after="60"/>
              <w:rPr>
                <w:b/>
                <w:sz w:val="22"/>
                <w:szCs w:val="22"/>
              </w:rPr>
            </w:pPr>
            <w:r w:rsidRPr="00863A1C">
              <w:rPr>
                <w:rFonts w:eastAsia="Times New Roman"/>
                <w:b/>
                <w:color w:val="000000"/>
                <w:sz w:val="22"/>
                <w:szCs w:val="22"/>
              </w:rPr>
              <w:t>Supports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Pr="00043F65">
              <w:rPr>
                <w:rFonts w:eastAsia="Times New Roman"/>
                <w:color w:val="000000"/>
                <w:sz w:val="22"/>
                <w:szCs w:val="22"/>
              </w:rPr>
              <w:t xml:space="preserve"> Ho‘okako‘o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Director, D. Gibson and Title I /CNA Coordinator, L. Nakamura </w:t>
            </w:r>
          </w:p>
        </w:tc>
        <w:tc>
          <w:tcPr>
            <w:tcW w:w="2160" w:type="dxa"/>
          </w:tcPr>
          <w:p w14:paraId="7B75E5A1" w14:textId="77777777" w:rsidR="004B4A68" w:rsidRDefault="004B4A68" w:rsidP="004B4A68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PP $</w:t>
            </w:r>
          </w:p>
          <w:p w14:paraId="74F7410E" w14:textId="77777777" w:rsidR="004B4A68" w:rsidRPr="00584F85" w:rsidRDefault="004B4A68" w:rsidP="004B4A68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 $</w:t>
            </w:r>
          </w:p>
          <w:p w14:paraId="4C87A1C2" w14:textId="77777777" w:rsidR="004B4A68" w:rsidRPr="00584F85" w:rsidRDefault="004B4A68" w:rsidP="004B4A68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Title II $</w:t>
            </w:r>
          </w:p>
          <w:p w14:paraId="0A556A12" w14:textId="77777777" w:rsidR="004B4A68" w:rsidRPr="00584F85" w:rsidRDefault="004B4A68" w:rsidP="004B4A68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Other $</w:t>
            </w:r>
          </w:p>
          <w:p w14:paraId="52223CE8" w14:textId="09D2D8CF" w:rsidR="00BD4AE7" w:rsidRDefault="004B4A68" w:rsidP="004B4A68">
            <w:pPr>
              <w:tabs>
                <w:tab w:val="left" w:pos="-2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94D5A">
              <w:rPr>
                <w:sz w:val="22"/>
              </w:rPr>
            </w:r>
            <w:r w:rsidR="00794D5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84F85">
              <w:rPr>
                <w:sz w:val="22"/>
              </w:rPr>
              <w:t>N/A</w:t>
            </w:r>
          </w:p>
        </w:tc>
      </w:tr>
    </w:tbl>
    <w:p w14:paraId="454DC396" w14:textId="65806BCF" w:rsidR="0062563B" w:rsidRDefault="0062563B" w:rsidP="009E1C6D">
      <w:pPr>
        <w:spacing w:after="200" w:line="276" w:lineRule="auto"/>
        <w:rPr>
          <w:rFonts w:eastAsia="Times New Roman"/>
          <w:color w:val="000000"/>
        </w:rPr>
      </w:pPr>
    </w:p>
    <w:sectPr w:rsidR="0062563B" w:rsidSect="003C6113">
      <w:headerReference w:type="default" r:id="rId13"/>
      <w:footerReference w:type="even" r:id="rId14"/>
      <w:footerReference w:type="default" r:id="rId15"/>
      <w:footerReference w:type="first" r:id="rId16"/>
      <w:footnotePr>
        <w:numStart w:val="2"/>
      </w:footnotePr>
      <w:pgSz w:w="15840" w:h="12240" w:orient="landscape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2414D" w14:textId="77777777" w:rsidR="00794D5A" w:rsidRDefault="00794D5A" w:rsidP="00162817">
      <w:r>
        <w:separator/>
      </w:r>
    </w:p>
  </w:endnote>
  <w:endnote w:type="continuationSeparator" w:id="0">
    <w:p w14:paraId="57DF93A6" w14:textId="77777777" w:rsidR="00794D5A" w:rsidRDefault="00794D5A" w:rsidP="0016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F9B78" w14:textId="5061DDE0" w:rsidR="005B694A" w:rsidRDefault="00794D5A" w:rsidP="001F7065">
    <w:pPr>
      <w:pStyle w:val="Footer"/>
      <w:ind w:right="360"/>
    </w:pPr>
    <w:sdt>
      <w:sdtPr>
        <w:id w:val="572090778"/>
        <w:temporary/>
        <w:showingPlcHdr/>
      </w:sdtPr>
      <w:sdtEndPr/>
      <w:sdtContent>
        <w:r w:rsidR="005B694A">
          <w:t>[Type text]</w:t>
        </w:r>
      </w:sdtContent>
    </w:sdt>
    <w:r w:rsidR="005B694A">
      <w:ptab w:relativeTo="margin" w:alignment="center" w:leader="none"/>
    </w:r>
    <w:sdt>
      <w:sdtPr>
        <w:id w:val="-1937813283"/>
        <w:temporary/>
        <w:showingPlcHdr/>
      </w:sdtPr>
      <w:sdtEndPr/>
      <w:sdtContent>
        <w:r w:rsidR="005B694A">
          <w:t>[Type text]</w:t>
        </w:r>
      </w:sdtContent>
    </w:sdt>
    <w:r w:rsidR="005B694A">
      <w:ptab w:relativeTo="margin" w:alignment="right" w:leader="none"/>
    </w:r>
    <w:sdt>
      <w:sdtPr>
        <w:id w:val="-1813168468"/>
        <w:temporary/>
        <w:showingPlcHdr/>
      </w:sdtPr>
      <w:sdtEndPr/>
      <w:sdtContent>
        <w:r w:rsidR="005B694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F59B" w14:textId="623E2A88" w:rsidR="005B694A" w:rsidRPr="00CD6F6F" w:rsidRDefault="005B694A" w:rsidP="00CD6F6F">
    <w:pPr>
      <w:pStyle w:val="Footer"/>
    </w:pPr>
    <w:r>
      <w:t>[</w:t>
    </w:r>
    <w:r>
      <w:rPr>
        <w:b/>
      </w:rPr>
      <w:t>Kamaile Academy PCS</w:t>
    </w:r>
    <w:r>
      <w:t xml:space="preserve">] | Public Charter Title I Schoolwide Plan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5396">
      <w:rPr>
        <w:rStyle w:val="PageNumber"/>
        <w:noProof/>
      </w:rPr>
      <w:t>20</w:t>
    </w:r>
    <w:r>
      <w:rPr>
        <w:rStyle w:val="PageNumber"/>
      </w:rPr>
      <w:fldChar w:fldCharType="end"/>
    </w:r>
    <w:r>
      <w:ptab w:relativeTo="margin" w:alignment="right" w:leader="none"/>
    </w:r>
    <w:r>
      <w:t>Version [</w:t>
    </w:r>
    <w:r>
      <w:rPr>
        <w:b/>
      </w:rPr>
      <w:t># 2</w:t>
    </w:r>
    <w:r>
      <w:t xml:space="preserve"> [</w:t>
    </w:r>
    <w:r w:rsidR="00286EA3">
      <w:rPr>
        <w:b/>
      </w:rPr>
      <w:t>3/25</w:t>
    </w:r>
    <w:r>
      <w:rPr>
        <w:b/>
      </w:rPr>
      <w:t>/17</w:t>
    </w:r>
    <w:r>
      <w:t xml:space="preserve">]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63840" w14:textId="0074CA83" w:rsidR="005B694A" w:rsidRDefault="005B694A">
    <w:pPr>
      <w:pStyle w:val="Footer"/>
    </w:pPr>
    <w:r>
      <w:t>[</w:t>
    </w:r>
    <w:r>
      <w:rPr>
        <w:b/>
      </w:rPr>
      <w:t>Kamaile Academy PCS</w:t>
    </w:r>
    <w:r>
      <w:t xml:space="preserve">] Public Charter Title I Schoolwide Plan      Page |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5396">
      <w:rPr>
        <w:rStyle w:val="PageNumber"/>
        <w:noProof/>
      </w:rPr>
      <w:t>1</w:t>
    </w:r>
    <w:r>
      <w:rPr>
        <w:rStyle w:val="PageNumber"/>
      </w:rPr>
      <w:fldChar w:fldCharType="end"/>
    </w:r>
    <w:r>
      <w:ptab w:relativeTo="margin" w:alignment="right" w:leader="none"/>
    </w:r>
    <w:r>
      <w:t xml:space="preserve">Version [# </w:t>
    </w:r>
    <w:r>
      <w:rPr>
        <w:b/>
      </w:rPr>
      <w:t>2</w:t>
    </w:r>
    <w:r>
      <w:t>] [</w:t>
    </w:r>
    <w:r w:rsidR="00286EA3">
      <w:rPr>
        <w:b/>
      </w:rPr>
      <w:t>3/25</w:t>
    </w:r>
    <w:r>
      <w:rPr>
        <w:b/>
      </w:rPr>
      <w:t>/17</w:t>
    </w:r>
    <w:r>
      <w:t xml:space="preserve">]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A0C0B" w14:textId="77777777" w:rsidR="00794D5A" w:rsidRDefault="00794D5A" w:rsidP="00162817">
      <w:r>
        <w:separator/>
      </w:r>
    </w:p>
  </w:footnote>
  <w:footnote w:type="continuationSeparator" w:id="0">
    <w:p w14:paraId="1E8CD5E8" w14:textId="77777777" w:rsidR="00794D5A" w:rsidRDefault="00794D5A" w:rsidP="00162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AC53E" w14:textId="764661D7" w:rsidR="005B694A" w:rsidRDefault="005B694A" w:rsidP="003A4881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Hawaii State Public Charter Schools: Title I Schoolwide Plan SY 2017-2018, 2018-2019, 2019-2020</w:t>
    </w:r>
  </w:p>
  <w:p w14:paraId="43F388D0" w14:textId="16035AEB" w:rsidR="005B694A" w:rsidRPr="00D67F4B" w:rsidRDefault="005B694A" w:rsidP="001F27D6">
    <w:pPr>
      <w:pStyle w:val="Header"/>
      <w:jc w:val="center"/>
      <w:rPr>
        <w:i/>
      </w:rPr>
    </w:pPr>
    <w:r w:rsidRPr="00D67F4B">
      <w:rPr>
        <w:i/>
      </w:rPr>
      <w:t>In Collaboration with the Hawaii State Public Charter School Commission</w:t>
    </w:r>
  </w:p>
  <w:p w14:paraId="12959B23" w14:textId="77777777" w:rsidR="005B694A" w:rsidRPr="001F27D6" w:rsidRDefault="005B694A" w:rsidP="001F27D6">
    <w:pPr>
      <w:pStyle w:val="Header"/>
      <w:jc w:val="center"/>
      <w:rPr>
        <w:b/>
        <w:i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EB2"/>
    <w:multiLevelType w:val="hybridMultilevel"/>
    <w:tmpl w:val="7C6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0020"/>
    <w:multiLevelType w:val="hybridMultilevel"/>
    <w:tmpl w:val="F5BE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72596"/>
    <w:multiLevelType w:val="multilevel"/>
    <w:tmpl w:val="2A8E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587AF0"/>
    <w:multiLevelType w:val="multilevel"/>
    <w:tmpl w:val="1494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6B6018"/>
    <w:multiLevelType w:val="hybridMultilevel"/>
    <w:tmpl w:val="70062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734027"/>
    <w:multiLevelType w:val="hybridMultilevel"/>
    <w:tmpl w:val="CAE0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0492D"/>
    <w:multiLevelType w:val="multilevel"/>
    <w:tmpl w:val="F5FC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C2E42"/>
    <w:multiLevelType w:val="hybridMultilevel"/>
    <w:tmpl w:val="9BE89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703D78"/>
    <w:multiLevelType w:val="hybridMultilevel"/>
    <w:tmpl w:val="F6604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C34257"/>
    <w:multiLevelType w:val="multilevel"/>
    <w:tmpl w:val="862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052058"/>
    <w:multiLevelType w:val="hybridMultilevel"/>
    <w:tmpl w:val="EC18F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324683"/>
    <w:multiLevelType w:val="hybridMultilevel"/>
    <w:tmpl w:val="815C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70EE6"/>
    <w:multiLevelType w:val="hybridMultilevel"/>
    <w:tmpl w:val="9740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D3F32"/>
    <w:multiLevelType w:val="hybridMultilevel"/>
    <w:tmpl w:val="4350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80532"/>
    <w:multiLevelType w:val="multilevel"/>
    <w:tmpl w:val="F92A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614DDC"/>
    <w:multiLevelType w:val="hybridMultilevel"/>
    <w:tmpl w:val="59E8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03665"/>
    <w:multiLevelType w:val="multilevel"/>
    <w:tmpl w:val="D918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25F861D4"/>
    <w:multiLevelType w:val="multilevel"/>
    <w:tmpl w:val="9C9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8E4B52"/>
    <w:multiLevelType w:val="multilevel"/>
    <w:tmpl w:val="B0FC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243D36"/>
    <w:multiLevelType w:val="multilevel"/>
    <w:tmpl w:val="0632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E6387D"/>
    <w:multiLevelType w:val="multilevel"/>
    <w:tmpl w:val="C0D8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EA5D1D"/>
    <w:multiLevelType w:val="hybridMultilevel"/>
    <w:tmpl w:val="E7321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8D5558"/>
    <w:multiLevelType w:val="hybridMultilevel"/>
    <w:tmpl w:val="C1D81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916B30"/>
    <w:multiLevelType w:val="hybridMultilevel"/>
    <w:tmpl w:val="C646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EE5960"/>
    <w:multiLevelType w:val="hybridMultilevel"/>
    <w:tmpl w:val="17D8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413F59"/>
    <w:multiLevelType w:val="hybridMultilevel"/>
    <w:tmpl w:val="D1B0C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10D7979"/>
    <w:multiLevelType w:val="multilevel"/>
    <w:tmpl w:val="E6B8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720062"/>
    <w:multiLevelType w:val="multilevel"/>
    <w:tmpl w:val="9F56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455E1A"/>
    <w:multiLevelType w:val="hybridMultilevel"/>
    <w:tmpl w:val="BFE8ADF4"/>
    <w:lvl w:ilvl="0" w:tplc="0409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9">
    <w:nsid w:val="3DC90E63"/>
    <w:multiLevelType w:val="hybridMultilevel"/>
    <w:tmpl w:val="435EF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F9C179A"/>
    <w:multiLevelType w:val="hybridMultilevel"/>
    <w:tmpl w:val="1CC88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1A3468D"/>
    <w:multiLevelType w:val="multilevel"/>
    <w:tmpl w:val="AD78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665C33"/>
    <w:multiLevelType w:val="multilevel"/>
    <w:tmpl w:val="8E9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147194"/>
    <w:multiLevelType w:val="multilevel"/>
    <w:tmpl w:val="392C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2608BD"/>
    <w:multiLevelType w:val="multilevel"/>
    <w:tmpl w:val="C4C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CE16C7"/>
    <w:multiLevelType w:val="hybridMultilevel"/>
    <w:tmpl w:val="1AC45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2C3BA9"/>
    <w:multiLevelType w:val="multilevel"/>
    <w:tmpl w:val="E62E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564078"/>
    <w:multiLevelType w:val="hybridMultilevel"/>
    <w:tmpl w:val="DBD61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772038B"/>
    <w:multiLevelType w:val="hybridMultilevel"/>
    <w:tmpl w:val="4678C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644B40"/>
    <w:multiLevelType w:val="multilevel"/>
    <w:tmpl w:val="4EB0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703D56"/>
    <w:multiLevelType w:val="multilevel"/>
    <w:tmpl w:val="A160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156CD5"/>
    <w:multiLevelType w:val="multilevel"/>
    <w:tmpl w:val="F984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C5F0508"/>
    <w:multiLevelType w:val="multilevel"/>
    <w:tmpl w:val="4712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CE764BC"/>
    <w:multiLevelType w:val="hybridMultilevel"/>
    <w:tmpl w:val="8730B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EA530A7"/>
    <w:multiLevelType w:val="multilevel"/>
    <w:tmpl w:val="8550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80F5918"/>
    <w:multiLevelType w:val="hybridMultilevel"/>
    <w:tmpl w:val="612C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092A49"/>
    <w:multiLevelType w:val="multilevel"/>
    <w:tmpl w:val="B8DE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B741DC9"/>
    <w:multiLevelType w:val="hybridMultilevel"/>
    <w:tmpl w:val="C89EF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4522E43"/>
    <w:multiLevelType w:val="multilevel"/>
    <w:tmpl w:val="F508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3F75D4"/>
    <w:multiLevelType w:val="hybridMultilevel"/>
    <w:tmpl w:val="221C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E06979"/>
    <w:multiLevelType w:val="multilevel"/>
    <w:tmpl w:val="3D92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9D93FCC"/>
    <w:multiLevelType w:val="hybridMultilevel"/>
    <w:tmpl w:val="63CE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764AF4"/>
    <w:multiLevelType w:val="hybridMultilevel"/>
    <w:tmpl w:val="8F96F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B34536D"/>
    <w:multiLevelType w:val="hybridMultilevel"/>
    <w:tmpl w:val="74382188"/>
    <w:lvl w:ilvl="0" w:tplc="106AF02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AD0155"/>
    <w:multiLevelType w:val="hybridMultilevel"/>
    <w:tmpl w:val="AB7E9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F5F2848"/>
    <w:multiLevelType w:val="hybridMultilevel"/>
    <w:tmpl w:val="36385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4"/>
  </w:num>
  <w:num w:numId="3">
    <w:abstractNumId w:val="29"/>
  </w:num>
  <w:num w:numId="4">
    <w:abstractNumId w:val="53"/>
  </w:num>
  <w:num w:numId="5">
    <w:abstractNumId w:val="23"/>
  </w:num>
  <w:num w:numId="6">
    <w:abstractNumId w:val="15"/>
  </w:num>
  <w:num w:numId="7">
    <w:abstractNumId w:val="27"/>
  </w:num>
  <w:num w:numId="8">
    <w:abstractNumId w:val="34"/>
  </w:num>
  <w:num w:numId="9">
    <w:abstractNumId w:val="49"/>
  </w:num>
  <w:num w:numId="10">
    <w:abstractNumId w:val="40"/>
  </w:num>
  <w:num w:numId="11">
    <w:abstractNumId w:val="48"/>
  </w:num>
  <w:num w:numId="12">
    <w:abstractNumId w:val="14"/>
  </w:num>
  <w:num w:numId="13">
    <w:abstractNumId w:val="9"/>
  </w:num>
  <w:num w:numId="14">
    <w:abstractNumId w:val="26"/>
  </w:num>
  <w:num w:numId="15">
    <w:abstractNumId w:val="2"/>
  </w:num>
  <w:num w:numId="16">
    <w:abstractNumId w:val="39"/>
  </w:num>
  <w:num w:numId="17">
    <w:abstractNumId w:val="25"/>
  </w:num>
  <w:num w:numId="18">
    <w:abstractNumId w:val="21"/>
  </w:num>
  <w:num w:numId="19">
    <w:abstractNumId w:val="19"/>
  </w:num>
  <w:num w:numId="20">
    <w:abstractNumId w:val="32"/>
  </w:num>
  <w:num w:numId="21">
    <w:abstractNumId w:val="33"/>
  </w:num>
  <w:num w:numId="22">
    <w:abstractNumId w:val="17"/>
  </w:num>
  <w:num w:numId="23">
    <w:abstractNumId w:val="6"/>
  </w:num>
  <w:num w:numId="24">
    <w:abstractNumId w:val="3"/>
  </w:num>
  <w:num w:numId="25">
    <w:abstractNumId w:val="4"/>
  </w:num>
  <w:num w:numId="26">
    <w:abstractNumId w:val="16"/>
  </w:num>
  <w:num w:numId="27">
    <w:abstractNumId w:val="41"/>
  </w:num>
  <w:num w:numId="28">
    <w:abstractNumId w:val="42"/>
  </w:num>
  <w:num w:numId="29">
    <w:abstractNumId w:val="44"/>
  </w:num>
  <w:num w:numId="30">
    <w:abstractNumId w:val="36"/>
  </w:num>
  <w:num w:numId="31">
    <w:abstractNumId w:val="20"/>
  </w:num>
  <w:num w:numId="32">
    <w:abstractNumId w:val="46"/>
  </w:num>
  <w:num w:numId="33">
    <w:abstractNumId w:val="18"/>
  </w:num>
  <w:num w:numId="34">
    <w:abstractNumId w:val="50"/>
  </w:num>
  <w:num w:numId="35">
    <w:abstractNumId w:val="31"/>
  </w:num>
  <w:num w:numId="36">
    <w:abstractNumId w:val="22"/>
  </w:num>
  <w:num w:numId="37">
    <w:abstractNumId w:val="7"/>
  </w:num>
  <w:num w:numId="38">
    <w:abstractNumId w:val="35"/>
  </w:num>
  <w:num w:numId="39">
    <w:abstractNumId w:val="55"/>
  </w:num>
  <w:num w:numId="40">
    <w:abstractNumId w:val="38"/>
  </w:num>
  <w:num w:numId="41">
    <w:abstractNumId w:val="45"/>
  </w:num>
  <w:num w:numId="42">
    <w:abstractNumId w:val="11"/>
  </w:num>
  <w:num w:numId="43">
    <w:abstractNumId w:val="47"/>
  </w:num>
  <w:num w:numId="44">
    <w:abstractNumId w:val="30"/>
  </w:num>
  <w:num w:numId="45">
    <w:abstractNumId w:val="10"/>
  </w:num>
  <w:num w:numId="46">
    <w:abstractNumId w:val="37"/>
  </w:num>
  <w:num w:numId="47">
    <w:abstractNumId w:val="5"/>
  </w:num>
  <w:num w:numId="48">
    <w:abstractNumId w:val="12"/>
  </w:num>
  <w:num w:numId="49">
    <w:abstractNumId w:val="24"/>
  </w:num>
  <w:num w:numId="50">
    <w:abstractNumId w:val="43"/>
  </w:num>
  <w:num w:numId="51">
    <w:abstractNumId w:val="1"/>
  </w:num>
  <w:num w:numId="52">
    <w:abstractNumId w:val="52"/>
  </w:num>
  <w:num w:numId="53">
    <w:abstractNumId w:val="8"/>
  </w:num>
  <w:num w:numId="54">
    <w:abstractNumId w:val="13"/>
  </w:num>
  <w:num w:numId="55">
    <w:abstractNumId w:val="51"/>
  </w:num>
  <w:num w:numId="56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17"/>
    <w:rsid w:val="000076D7"/>
    <w:rsid w:val="00007B1E"/>
    <w:rsid w:val="000124E3"/>
    <w:rsid w:val="00015734"/>
    <w:rsid w:val="0003049F"/>
    <w:rsid w:val="00034200"/>
    <w:rsid w:val="000409F2"/>
    <w:rsid w:val="00041C06"/>
    <w:rsid w:val="00042603"/>
    <w:rsid w:val="00042882"/>
    <w:rsid w:val="00043F65"/>
    <w:rsid w:val="00044435"/>
    <w:rsid w:val="00060C6C"/>
    <w:rsid w:val="00062935"/>
    <w:rsid w:val="0006344F"/>
    <w:rsid w:val="00063AF5"/>
    <w:rsid w:val="000661E2"/>
    <w:rsid w:val="00071945"/>
    <w:rsid w:val="00071BCE"/>
    <w:rsid w:val="00071E54"/>
    <w:rsid w:val="0008461C"/>
    <w:rsid w:val="00096250"/>
    <w:rsid w:val="000A228A"/>
    <w:rsid w:val="000A31ED"/>
    <w:rsid w:val="000A3F20"/>
    <w:rsid w:val="000A45E0"/>
    <w:rsid w:val="000A4958"/>
    <w:rsid w:val="000A741D"/>
    <w:rsid w:val="000B20A2"/>
    <w:rsid w:val="000B3D9A"/>
    <w:rsid w:val="000D03C0"/>
    <w:rsid w:val="000D1E3D"/>
    <w:rsid w:val="000E68A0"/>
    <w:rsid w:val="000E7630"/>
    <w:rsid w:val="00103386"/>
    <w:rsid w:val="00112599"/>
    <w:rsid w:val="0011321D"/>
    <w:rsid w:val="0011442F"/>
    <w:rsid w:val="00122414"/>
    <w:rsid w:val="001230A5"/>
    <w:rsid w:val="0014398E"/>
    <w:rsid w:val="001442BF"/>
    <w:rsid w:val="001467EE"/>
    <w:rsid w:val="00147BFF"/>
    <w:rsid w:val="001601A2"/>
    <w:rsid w:val="00162817"/>
    <w:rsid w:val="001632EA"/>
    <w:rsid w:val="0016503F"/>
    <w:rsid w:val="001650DD"/>
    <w:rsid w:val="00166947"/>
    <w:rsid w:val="0016745B"/>
    <w:rsid w:val="0017098B"/>
    <w:rsid w:val="00171853"/>
    <w:rsid w:val="00173F8F"/>
    <w:rsid w:val="00175EFB"/>
    <w:rsid w:val="00176910"/>
    <w:rsid w:val="001876BB"/>
    <w:rsid w:val="00187F8E"/>
    <w:rsid w:val="0019535E"/>
    <w:rsid w:val="001A6821"/>
    <w:rsid w:val="001B0992"/>
    <w:rsid w:val="001B3C75"/>
    <w:rsid w:val="001C019B"/>
    <w:rsid w:val="001D1CF2"/>
    <w:rsid w:val="001D3137"/>
    <w:rsid w:val="001E1262"/>
    <w:rsid w:val="001E34D6"/>
    <w:rsid w:val="001E7A8A"/>
    <w:rsid w:val="001F27D6"/>
    <w:rsid w:val="001F390D"/>
    <w:rsid w:val="001F7065"/>
    <w:rsid w:val="00210765"/>
    <w:rsid w:val="00216016"/>
    <w:rsid w:val="00217686"/>
    <w:rsid w:val="00217905"/>
    <w:rsid w:val="00223308"/>
    <w:rsid w:val="00225984"/>
    <w:rsid w:val="0023161F"/>
    <w:rsid w:val="00234005"/>
    <w:rsid w:val="002426EC"/>
    <w:rsid w:val="00244F88"/>
    <w:rsid w:val="00265597"/>
    <w:rsid w:val="00270A35"/>
    <w:rsid w:val="00280A56"/>
    <w:rsid w:val="00280D6E"/>
    <w:rsid w:val="00286EA3"/>
    <w:rsid w:val="00287865"/>
    <w:rsid w:val="00292D6E"/>
    <w:rsid w:val="002931A0"/>
    <w:rsid w:val="002A0004"/>
    <w:rsid w:val="002A109B"/>
    <w:rsid w:val="002A1D9B"/>
    <w:rsid w:val="002A33BA"/>
    <w:rsid w:val="002A516D"/>
    <w:rsid w:val="002A61A9"/>
    <w:rsid w:val="002B0F5C"/>
    <w:rsid w:val="002B433D"/>
    <w:rsid w:val="002B436D"/>
    <w:rsid w:val="002B5396"/>
    <w:rsid w:val="002B632D"/>
    <w:rsid w:val="002C17CD"/>
    <w:rsid w:val="002C6C44"/>
    <w:rsid w:val="002D0CC2"/>
    <w:rsid w:val="002D5FF0"/>
    <w:rsid w:val="002D6088"/>
    <w:rsid w:val="002D6AC3"/>
    <w:rsid w:val="002D7305"/>
    <w:rsid w:val="002E541F"/>
    <w:rsid w:val="002F7A2F"/>
    <w:rsid w:val="003004EC"/>
    <w:rsid w:val="00300A0D"/>
    <w:rsid w:val="00303BAF"/>
    <w:rsid w:val="00304D16"/>
    <w:rsid w:val="00310C44"/>
    <w:rsid w:val="00312F2D"/>
    <w:rsid w:val="00314E46"/>
    <w:rsid w:val="00323005"/>
    <w:rsid w:val="0032661D"/>
    <w:rsid w:val="003342CB"/>
    <w:rsid w:val="00334F4E"/>
    <w:rsid w:val="00336E0C"/>
    <w:rsid w:val="00344043"/>
    <w:rsid w:val="00346436"/>
    <w:rsid w:val="00347455"/>
    <w:rsid w:val="00353B9D"/>
    <w:rsid w:val="003735F4"/>
    <w:rsid w:val="0037627B"/>
    <w:rsid w:val="00376499"/>
    <w:rsid w:val="00380A8A"/>
    <w:rsid w:val="003855BB"/>
    <w:rsid w:val="00391578"/>
    <w:rsid w:val="0039164C"/>
    <w:rsid w:val="00391D8D"/>
    <w:rsid w:val="00394432"/>
    <w:rsid w:val="003A04A7"/>
    <w:rsid w:val="003A1949"/>
    <w:rsid w:val="003A4881"/>
    <w:rsid w:val="003A4BA2"/>
    <w:rsid w:val="003A7D26"/>
    <w:rsid w:val="003B1D5E"/>
    <w:rsid w:val="003C1E5A"/>
    <w:rsid w:val="003C2257"/>
    <w:rsid w:val="003C250C"/>
    <w:rsid w:val="003C6113"/>
    <w:rsid w:val="003D21EB"/>
    <w:rsid w:val="003D7A18"/>
    <w:rsid w:val="003E522E"/>
    <w:rsid w:val="003F0D31"/>
    <w:rsid w:val="003F53E8"/>
    <w:rsid w:val="003F7CE7"/>
    <w:rsid w:val="00400A3D"/>
    <w:rsid w:val="00402997"/>
    <w:rsid w:val="00407C87"/>
    <w:rsid w:val="00415156"/>
    <w:rsid w:val="0041530F"/>
    <w:rsid w:val="004216CF"/>
    <w:rsid w:val="0042593E"/>
    <w:rsid w:val="00426553"/>
    <w:rsid w:val="00430185"/>
    <w:rsid w:val="00437FE6"/>
    <w:rsid w:val="004400A5"/>
    <w:rsid w:val="0044460E"/>
    <w:rsid w:val="004462B9"/>
    <w:rsid w:val="0044669B"/>
    <w:rsid w:val="00446AA6"/>
    <w:rsid w:val="004610E9"/>
    <w:rsid w:val="004623A1"/>
    <w:rsid w:val="00465351"/>
    <w:rsid w:val="00486C0E"/>
    <w:rsid w:val="00487B1D"/>
    <w:rsid w:val="004A04D0"/>
    <w:rsid w:val="004A3034"/>
    <w:rsid w:val="004A73C0"/>
    <w:rsid w:val="004B1A14"/>
    <w:rsid w:val="004B30F3"/>
    <w:rsid w:val="004B4A68"/>
    <w:rsid w:val="004B5509"/>
    <w:rsid w:val="004B6193"/>
    <w:rsid w:val="004B6303"/>
    <w:rsid w:val="004C3F70"/>
    <w:rsid w:val="004C4CB0"/>
    <w:rsid w:val="004C6D1C"/>
    <w:rsid w:val="004D0FF1"/>
    <w:rsid w:val="004D43F4"/>
    <w:rsid w:val="004D4665"/>
    <w:rsid w:val="004D7823"/>
    <w:rsid w:val="004E00B7"/>
    <w:rsid w:val="004E070E"/>
    <w:rsid w:val="004E0B02"/>
    <w:rsid w:val="004E13DA"/>
    <w:rsid w:val="004E63DA"/>
    <w:rsid w:val="004F0150"/>
    <w:rsid w:val="004F0B8C"/>
    <w:rsid w:val="004F11A5"/>
    <w:rsid w:val="00510714"/>
    <w:rsid w:val="00511FA5"/>
    <w:rsid w:val="005169B8"/>
    <w:rsid w:val="00522AAD"/>
    <w:rsid w:val="005315BF"/>
    <w:rsid w:val="00537273"/>
    <w:rsid w:val="00537C86"/>
    <w:rsid w:val="005403E8"/>
    <w:rsid w:val="00544FB0"/>
    <w:rsid w:val="005477F7"/>
    <w:rsid w:val="00554AE6"/>
    <w:rsid w:val="00560A98"/>
    <w:rsid w:val="00565C0B"/>
    <w:rsid w:val="00565D58"/>
    <w:rsid w:val="005728A8"/>
    <w:rsid w:val="0057305A"/>
    <w:rsid w:val="0058077D"/>
    <w:rsid w:val="0058312B"/>
    <w:rsid w:val="00584F85"/>
    <w:rsid w:val="005879AF"/>
    <w:rsid w:val="005910FF"/>
    <w:rsid w:val="005A3B2E"/>
    <w:rsid w:val="005B694A"/>
    <w:rsid w:val="005B7A46"/>
    <w:rsid w:val="005C2410"/>
    <w:rsid w:val="005C4B78"/>
    <w:rsid w:val="005C5F09"/>
    <w:rsid w:val="005D0E8E"/>
    <w:rsid w:val="005D55FD"/>
    <w:rsid w:val="005D7B41"/>
    <w:rsid w:val="005E37FA"/>
    <w:rsid w:val="005E4D90"/>
    <w:rsid w:val="005E677C"/>
    <w:rsid w:val="005E687D"/>
    <w:rsid w:val="005F48CD"/>
    <w:rsid w:val="005F7611"/>
    <w:rsid w:val="005F7D26"/>
    <w:rsid w:val="00606904"/>
    <w:rsid w:val="00610877"/>
    <w:rsid w:val="00613414"/>
    <w:rsid w:val="006141B4"/>
    <w:rsid w:val="00617C6B"/>
    <w:rsid w:val="00621FDD"/>
    <w:rsid w:val="00623A66"/>
    <w:rsid w:val="006242A2"/>
    <w:rsid w:val="0062563B"/>
    <w:rsid w:val="006315CC"/>
    <w:rsid w:val="0064256C"/>
    <w:rsid w:val="0064397B"/>
    <w:rsid w:val="00645A4A"/>
    <w:rsid w:val="00647796"/>
    <w:rsid w:val="00650921"/>
    <w:rsid w:val="00652B74"/>
    <w:rsid w:val="00654712"/>
    <w:rsid w:val="00664D68"/>
    <w:rsid w:val="006675AA"/>
    <w:rsid w:val="00667E5F"/>
    <w:rsid w:val="00670A8C"/>
    <w:rsid w:val="00676529"/>
    <w:rsid w:val="0068353D"/>
    <w:rsid w:val="00686D16"/>
    <w:rsid w:val="0069039F"/>
    <w:rsid w:val="0069344D"/>
    <w:rsid w:val="00694F0C"/>
    <w:rsid w:val="0069529D"/>
    <w:rsid w:val="006A3405"/>
    <w:rsid w:val="006B07FC"/>
    <w:rsid w:val="006B445F"/>
    <w:rsid w:val="006B72D7"/>
    <w:rsid w:val="006B77FF"/>
    <w:rsid w:val="006C08EC"/>
    <w:rsid w:val="006C37F6"/>
    <w:rsid w:val="006D2520"/>
    <w:rsid w:val="006D624B"/>
    <w:rsid w:val="006E740C"/>
    <w:rsid w:val="006F3995"/>
    <w:rsid w:val="006F5D44"/>
    <w:rsid w:val="0070066C"/>
    <w:rsid w:val="00701A4B"/>
    <w:rsid w:val="007047A5"/>
    <w:rsid w:val="0070517A"/>
    <w:rsid w:val="007065DB"/>
    <w:rsid w:val="0071465F"/>
    <w:rsid w:val="007238DE"/>
    <w:rsid w:val="00734A79"/>
    <w:rsid w:val="007363AB"/>
    <w:rsid w:val="00741D85"/>
    <w:rsid w:val="0074767C"/>
    <w:rsid w:val="00754D1C"/>
    <w:rsid w:val="007559CD"/>
    <w:rsid w:val="00760086"/>
    <w:rsid w:val="0076405C"/>
    <w:rsid w:val="00766587"/>
    <w:rsid w:val="00770054"/>
    <w:rsid w:val="00773CB7"/>
    <w:rsid w:val="00775022"/>
    <w:rsid w:val="00775E2C"/>
    <w:rsid w:val="00783353"/>
    <w:rsid w:val="00793D68"/>
    <w:rsid w:val="0079491C"/>
    <w:rsid w:val="00794D5A"/>
    <w:rsid w:val="00795CC7"/>
    <w:rsid w:val="007A395C"/>
    <w:rsid w:val="007A447A"/>
    <w:rsid w:val="007A56EE"/>
    <w:rsid w:val="007A68F6"/>
    <w:rsid w:val="007B3190"/>
    <w:rsid w:val="007B3425"/>
    <w:rsid w:val="007B46F3"/>
    <w:rsid w:val="007B4E72"/>
    <w:rsid w:val="007C7AD3"/>
    <w:rsid w:val="007E0C76"/>
    <w:rsid w:val="007E10EC"/>
    <w:rsid w:val="007E77A8"/>
    <w:rsid w:val="007F63D4"/>
    <w:rsid w:val="008052ED"/>
    <w:rsid w:val="00807C4C"/>
    <w:rsid w:val="00816B3A"/>
    <w:rsid w:val="008171C8"/>
    <w:rsid w:val="00820369"/>
    <w:rsid w:val="00822231"/>
    <w:rsid w:val="008231F8"/>
    <w:rsid w:val="0083287A"/>
    <w:rsid w:val="00833289"/>
    <w:rsid w:val="00837F49"/>
    <w:rsid w:val="008429C4"/>
    <w:rsid w:val="0084310D"/>
    <w:rsid w:val="00845FD2"/>
    <w:rsid w:val="00846850"/>
    <w:rsid w:val="00850C8C"/>
    <w:rsid w:val="00852621"/>
    <w:rsid w:val="00854BA7"/>
    <w:rsid w:val="00863878"/>
    <w:rsid w:val="00863A1C"/>
    <w:rsid w:val="008719D7"/>
    <w:rsid w:val="00871FDF"/>
    <w:rsid w:val="00873605"/>
    <w:rsid w:val="0087526B"/>
    <w:rsid w:val="008755D2"/>
    <w:rsid w:val="00884747"/>
    <w:rsid w:val="00893C64"/>
    <w:rsid w:val="0089400C"/>
    <w:rsid w:val="00897548"/>
    <w:rsid w:val="008A59B7"/>
    <w:rsid w:val="008B086F"/>
    <w:rsid w:val="008B0F02"/>
    <w:rsid w:val="008B7CB5"/>
    <w:rsid w:val="008C1170"/>
    <w:rsid w:val="008C1C8A"/>
    <w:rsid w:val="008C3981"/>
    <w:rsid w:val="008C42BB"/>
    <w:rsid w:val="008D2EBD"/>
    <w:rsid w:val="008D6430"/>
    <w:rsid w:val="008E0E44"/>
    <w:rsid w:val="008E3D48"/>
    <w:rsid w:val="008F299F"/>
    <w:rsid w:val="0090028C"/>
    <w:rsid w:val="009023D7"/>
    <w:rsid w:val="0090334F"/>
    <w:rsid w:val="00907626"/>
    <w:rsid w:val="009263D1"/>
    <w:rsid w:val="0093118D"/>
    <w:rsid w:val="009463B7"/>
    <w:rsid w:val="00947029"/>
    <w:rsid w:val="00953C8D"/>
    <w:rsid w:val="0095532B"/>
    <w:rsid w:val="00956E1D"/>
    <w:rsid w:val="009637B7"/>
    <w:rsid w:val="0096503B"/>
    <w:rsid w:val="00970F84"/>
    <w:rsid w:val="00972466"/>
    <w:rsid w:val="00976BB9"/>
    <w:rsid w:val="00991778"/>
    <w:rsid w:val="00993871"/>
    <w:rsid w:val="009A049A"/>
    <w:rsid w:val="009B3187"/>
    <w:rsid w:val="009B761C"/>
    <w:rsid w:val="009C2959"/>
    <w:rsid w:val="009C5CC5"/>
    <w:rsid w:val="009C7E14"/>
    <w:rsid w:val="009D05AC"/>
    <w:rsid w:val="009D0F68"/>
    <w:rsid w:val="009D2CB7"/>
    <w:rsid w:val="009D6F65"/>
    <w:rsid w:val="009D7A90"/>
    <w:rsid w:val="009E1C6D"/>
    <w:rsid w:val="009E6A45"/>
    <w:rsid w:val="009E7B8B"/>
    <w:rsid w:val="009F21FD"/>
    <w:rsid w:val="009F243B"/>
    <w:rsid w:val="009F4901"/>
    <w:rsid w:val="009F7555"/>
    <w:rsid w:val="00A0262A"/>
    <w:rsid w:val="00A04E06"/>
    <w:rsid w:val="00A11B4C"/>
    <w:rsid w:val="00A1201F"/>
    <w:rsid w:val="00A17BFF"/>
    <w:rsid w:val="00A23EA9"/>
    <w:rsid w:val="00A31EFA"/>
    <w:rsid w:val="00A3511B"/>
    <w:rsid w:val="00A365E2"/>
    <w:rsid w:val="00A56160"/>
    <w:rsid w:val="00A61EFE"/>
    <w:rsid w:val="00A6548F"/>
    <w:rsid w:val="00A66EFF"/>
    <w:rsid w:val="00A70A35"/>
    <w:rsid w:val="00A71A37"/>
    <w:rsid w:val="00A7319A"/>
    <w:rsid w:val="00A739DE"/>
    <w:rsid w:val="00A73D2D"/>
    <w:rsid w:val="00A74852"/>
    <w:rsid w:val="00A7708F"/>
    <w:rsid w:val="00A8572D"/>
    <w:rsid w:val="00A90CFD"/>
    <w:rsid w:val="00A933B1"/>
    <w:rsid w:val="00A96B6B"/>
    <w:rsid w:val="00AA215C"/>
    <w:rsid w:val="00AA2874"/>
    <w:rsid w:val="00AA48EC"/>
    <w:rsid w:val="00AA4F0B"/>
    <w:rsid w:val="00AA555B"/>
    <w:rsid w:val="00AB05E3"/>
    <w:rsid w:val="00AB0964"/>
    <w:rsid w:val="00AB5E76"/>
    <w:rsid w:val="00AC6959"/>
    <w:rsid w:val="00AF17DF"/>
    <w:rsid w:val="00AF5713"/>
    <w:rsid w:val="00AF73A5"/>
    <w:rsid w:val="00AF7734"/>
    <w:rsid w:val="00B00A76"/>
    <w:rsid w:val="00B04749"/>
    <w:rsid w:val="00B06F5E"/>
    <w:rsid w:val="00B11A3B"/>
    <w:rsid w:val="00B14DEE"/>
    <w:rsid w:val="00B15D87"/>
    <w:rsid w:val="00B275C1"/>
    <w:rsid w:val="00B34CFD"/>
    <w:rsid w:val="00B351EC"/>
    <w:rsid w:val="00B35EC9"/>
    <w:rsid w:val="00B41041"/>
    <w:rsid w:val="00B43434"/>
    <w:rsid w:val="00B44331"/>
    <w:rsid w:val="00B456FC"/>
    <w:rsid w:val="00B4765C"/>
    <w:rsid w:val="00B633CC"/>
    <w:rsid w:val="00B767F7"/>
    <w:rsid w:val="00B773A8"/>
    <w:rsid w:val="00B81D6B"/>
    <w:rsid w:val="00B87270"/>
    <w:rsid w:val="00B95ECA"/>
    <w:rsid w:val="00BA1201"/>
    <w:rsid w:val="00BA3F4D"/>
    <w:rsid w:val="00BB1617"/>
    <w:rsid w:val="00BB36CE"/>
    <w:rsid w:val="00BC318F"/>
    <w:rsid w:val="00BC41EA"/>
    <w:rsid w:val="00BC678F"/>
    <w:rsid w:val="00BD4AE7"/>
    <w:rsid w:val="00BD6388"/>
    <w:rsid w:val="00BD6708"/>
    <w:rsid w:val="00BD6FC0"/>
    <w:rsid w:val="00BE56A2"/>
    <w:rsid w:val="00BE7D9F"/>
    <w:rsid w:val="00BF1323"/>
    <w:rsid w:val="00BF4619"/>
    <w:rsid w:val="00BF46FC"/>
    <w:rsid w:val="00BF5925"/>
    <w:rsid w:val="00BF5F00"/>
    <w:rsid w:val="00BF7307"/>
    <w:rsid w:val="00C04E1F"/>
    <w:rsid w:val="00C1028F"/>
    <w:rsid w:val="00C258D3"/>
    <w:rsid w:val="00C266DC"/>
    <w:rsid w:val="00C34DCE"/>
    <w:rsid w:val="00C51A24"/>
    <w:rsid w:val="00C51E04"/>
    <w:rsid w:val="00C52B1A"/>
    <w:rsid w:val="00C53930"/>
    <w:rsid w:val="00C72197"/>
    <w:rsid w:val="00C76BFF"/>
    <w:rsid w:val="00C8055E"/>
    <w:rsid w:val="00C92E86"/>
    <w:rsid w:val="00C93203"/>
    <w:rsid w:val="00C96F86"/>
    <w:rsid w:val="00CA1DC9"/>
    <w:rsid w:val="00CB0E14"/>
    <w:rsid w:val="00CB1472"/>
    <w:rsid w:val="00CC305A"/>
    <w:rsid w:val="00CC5A49"/>
    <w:rsid w:val="00CC673B"/>
    <w:rsid w:val="00CD16AC"/>
    <w:rsid w:val="00CD5F1A"/>
    <w:rsid w:val="00CD6F6F"/>
    <w:rsid w:val="00CE0372"/>
    <w:rsid w:val="00CE28C5"/>
    <w:rsid w:val="00CE5559"/>
    <w:rsid w:val="00CF0052"/>
    <w:rsid w:val="00CF2213"/>
    <w:rsid w:val="00CF3EC4"/>
    <w:rsid w:val="00CF74C7"/>
    <w:rsid w:val="00D104E6"/>
    <w:rsid w:val="00D13167"/>
    <w:rsid w:val="00D14DF2"/>
    <w:rsid w:val="00D15F64"/>
    <w:rsid w:val="00D17D46"/>
    <w:rsid w:val="00D33657"/>
    <w:rsid w:val="00D3620A"/>
    <w:rsid w:val="00D363A9"/>
    <w:rsid w:val="00D40D37"/>
    <w:rsid w:val="00D41654"/>
    <w:rsid w:val="00D433C4"/>
    <w:rsid w:val="00D47B14"/>
    <w:rsid w:val="00D53045"/>
    <w:rsid w:val="00D567CD"/>
    <w:rsid w:val="00D63CD7"/>
    <w:rsid w:val="00D67F4B"/>
    <w:rsid w:val="00D71463"/>
    <w:rsid w:val="00D77513"/>
    <w:rsid w:val="00D964EB"/>
    <w:rsid w:val="00DA6792"/>
    <w:rsid w:val="00DA6DF5"/>
    <w:rsid w:val="00DB4D0E"/>
    <w:rsid w:val="00DB4E87"/>
    <w:rsid w:val="00DC0C2A"/>
    <w:rsid w:val="00DC1E20"/>
    <w:rsid w:val="00DC426D"/>
    <w:rsid w:val="00DC5AFE"/>
    <w:rsid w:val="00DD02D4"/>
    <w:rsid w:val="00DD1F71"/>
    <w:rsid w:val="00DD5FCB"/>
    <w:rsid w:val="00DF2BCD"/>
    <w:rsid w:val="00DF7137"/>
    <w:rsid w:val="00E0604B"/>
    <w:rsid w:val="00E14915"/>
    <w:rsid w:val="00E15F62"/>
    <w:rsid w:val="00E16A0E"/>
    <w:rsid w:val="00E23262"/>
    <w:rsid w:val="00E23E2D"/>
    <w:rsid w:val="00E32D49"/>
    <w:rsid w:val="00E364EB"/>
    <w:rsid w:val="00E41566"/>
    <w:rsid w:val="00E441D1"/>
    <w:rsid w:val="00E503F3"/>
    <w:rsid w:val="00E50705"/>
    <w:rsid w:val="00E55C09"/>
    <w:rsid w:val="00E56C29"/>
    <w:rsid w:val="00E57E8D"/>
    <w:rsid w:val="00E6014D"/>
    <w:rsid w:val="00E60BBB"/>
    <w:rsid w:val="00E63002"/>
    <w:rsid w:val="00E64AD1"/>
    <w:rsid w:val="00E652F6"/>
    <w:rsid w:val="00E9091E"/>
    <w:rsid w:val="00E92AB8"/>
    <w:rsid w:val="00EA0B48"/>
    <w:rsid w:val="00EA2A57"/>
    <w:rsid w:val="00EB1C95"/>
    <w:rsid w:val="00EB60CA"/>
    <w:rsid w:val="00ED7A2C"/>
    <w:rsid w:val="00EE14E1"/>
    <w:rsid w:val="00EF26CE"/>
    <w:rsid w:val="00EF4317"/>
    <w:rsid w:val="00F0072A"/>
    <w:rsid w:val="00F1074F"/>
    <w:rsid w:val="00F1304F"/>
    <w:rsid w:val="00F148EF"/>
    <w:rsid w:val="00F2057A"/>
    <w:rsid w:val="00F33373"/>
    <w:rsid w:val="00F3411E"/>
    <w:rsid w:val="00F43F73"/>
    <w:rsid w:val="00F511E1"/>
    <w:rsid w:val="00F631B7"/>
    <w:rsid w:val="00F703FA"/>
    <w:rsid w:val="00F70B86"/>
    <w:rsid w:val="00F715F0"/>
    <w:rsid w:val="00F72177"/>
    <w:rsid w:val="00F8188D"/>
    <w:rsid w:val="00F84A92"/>
    <w:rsid w:val="00F85F9B"/>
    <w:rsid w:val="00F86479"/>
    <w:rsid w:val="00F906F5"/>
    <w:rsid w:val="00F90AFF"/>
    <w:rsid w:val="00F926CC"/>
    <w:rsid w:val="00F93AA2"/>
    <w:rsid w:val="00FA137F"/>
    <w:rsid w:val="00FA1A15"/>
    <w:rsid w:val="00FA3F38"/>
    <w:rsid w:val="00FA5229"/>
    <w:rsid w:val="00FA5560"/>
    <w:rsid w:val="00FA60F5"/>
    <w:rsid w:val="00FA7E42"/>
    <w:rsid w:val="00FB0442"/>
    <w:rsid w:val="00FB1A83"/>
    <w:rsid w:val="00FB228A"/>
    <w:rsid w:val="00FB6574"/>
    <w:rsid w:val="00FC6E6D"/>
    <w:rsid w:val="00FD1F90"/>
    <w:rsid w:val="00FD5F8A"/>
    <w:rsid w:val="00FD6647"/>
    <w:rsid w:val="00FD72A9"/>
    <w:rsid w:val="00FE1CB7"/>
    <w:rsid w:val="00FE43C8"/>
    <w:rsid w:val="00FF3082"/>
    <w:rsid w:val="00FF3B7C"/>
    <w:rsid w:val="00FF3C87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373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8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8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17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1A15"/>
    <w:rPr>
      <w:color w:val="808080"/>
    </w:rPr>
  </w:style>
  <w:style w:type="paragraph" w:styleId="Title">
    <w:name w:val="Title"/>
    <w:basedOn w:val="Normal"/>
    <w:link w:val="TitleChar"/>
    <w:qFormat/>
    <w:rsid w:val="00F906F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F906F5"/>
    <w:rPr>
      <w:rFonts w:ascii="Times New Roman" w:eastAsia="Times New Roman" w:hAnsi="Times New Roman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9A049A"/>
    <w:pPr>
      <w:ind w:left="720"/>
      <w:contextualSpacing/>
    </w:pPr>
  </w:style>
  <w:style w:type="table" w:styleId="TableGrid">
    <w:name w:val="Table Grid"/>
    <w:basedOn w:val="TableNormal"/>
    <w:uiPriority w:val="59"/>
    <w:rsid w:val="005D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019B"/>
    <w:pPr>
      <w:spacing w:before="100" w:beforeAutospacing="1" w:after="100" w:afterAutospacing="1"/>
    </w:pPr>
  </w:style>
  <w:style w:type="paragraph" w:customStyle="1" w:styleId="Normal1">
    <w:name w:val="Normal1"/>
    <w:rsid w:val="00B34CFD"/>
    <w:pPr>
      <w:spacing w:after="0"/>
    </w:pPr>
    <w:rPr>
      <w:rFonts w:ascii="Arial" w:eastAsia="Arial" w:hAnsi="Arial" w:cs="Arial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1F7065"/>
  </w:style>
  <w:style w:type="character" w:customStyle="1" w:styleId="FootnoteTextChar">
    <w:name w:val="Footnote Text Char"/>
    <w:basedOn w:val="DefaultParagraphFont"/>
    <w:link w:val="FootnoteText"/>
    <w:uiPriority w:val="99"/>
    <w:rsid w:val="001F7065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F7065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1F7065"/>
  </w:style>
  <w:style w:type="paragraph" w:styleId="NoSpacing">
    <w:name w:val="No Spacing"/>
    <w:link w:val="NoSpacingChar"/>
    <w:uiPriority w:val="1"/>
    <w:qFormat/>
    <w:rsid w:val="00F43F73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F43F73"/>
    <w:rPr>
      <w:rFonts w:ascii="PMingLiU" w:eastAsiaTheme="minorEastAsia" w:hAnsi="PMingLiU"/>
    </w:rPr>
  </w:style>
  <w:style w:type="paragraph" w:styleId="TOC1">
    <w:name w:val="toc 1"/>
    <w:basedOn w:val="Normal"/>
    <w:next w:val="Normal"/>
    <w:autoRedefine/>
    <w:uiPriority w:val="39"/>
    <w:unhideWhenUsed/>
    <w:rsid w:val="00667E5F"/>
  </w:style>
  <w:style w:type="paragraph" w:styleId="TOC2">
    <w:name w:val="toc 2"/>
    <w:basedOn w:val="Normal"/>
    <w:next w:val="Normal"/>
    <w:autoRedefine/>
    <w:uiPriority w:val="39"/>
    <w:unhideWhenUsed/>
    <w:rsid w:val="00667E5F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67E5F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67E5F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67E5F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67E5F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67E5F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67E5F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67E5F"/>
    <w:pPr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8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8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17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1A15"/>
    <w:rPr>
      <w:color w:val="808080"/>
    </w:rPr>
  </w:style>
  <w:style w:type="paragraph" w:styleId="Title">
    <w:name w:val="Title"/>
    <w:basedOn w:val="Normal"/>
    <w:link w:val="TitleChar"/>
    <w:qFormat/>
    <w:rsid w:val="00F906F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F906F5"/>
    <w:rPr>
      <w:rFonts w:ascii="Times New Roman" w:eastAsia="Times New Roman" w:hAnsi="Times New Roman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9A049A"/>
    <w:pPr>
      <w:ind w:left="720"/>
      <w:contextualSpacing/>
    </w:pPr>
  </w:style>
  <w:style w:type="table" w:styleId="TableGrid">
    <w:name w:val="Table Grid"/>
    <w:basedOn w:val="TableNormal"/>
    <w:uiPriority w:val="59"/>
    <w:rsid w:val="005D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019B"/>
    <w:pPr>
      <w:spacing w:before="100" w:beforeAutospacing="1" w:after="100" w:afterAutospacing="1"/>
    </w:pPr>
  </w:style>
  <w:style w:type="paragraph" w:customStyle="1" w:styleId="Normal1">
    <w:name w:val="Normal1"/>
    <w:rsid w:val="00B34CFD"/>
    <w:pPr>
      <w:spacing w:after="0"/>
    </w:pPr>
    <w:rPr>
      <w:rFonts w:ascii="Arial" w:eastAsia="Arial" w:hAnsi="Arial" w:cs="Arial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1F7065"/>
  </w:style>
  <w:style w:type="character" w:customStyle="1" w:styleId="FootnoteTextChar">
    <w:name w:val="Footnote Text Char"/>
    <w:basedOn w:val="DefaultParagraphFont"/>
    <w:link w:val="FootnoteText"/>
    <w:uiPriority w:val="99"/>
    <w:rsid w:val="001F7065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F7065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1F7065"/>
  </w:style>
  <w:style w:type="paragraph" w:styleId="NoSpacing">
    <w:name w:val="No Spacing"/>
    <w:link w:val="NoSpacingChar"/>
    <w:uiPriority w:val="1"/>
    <w:qFormat/>
    <w:rsid w:val="00F43F73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F43F73"/>
    <w:rPr>
      <w:rFonts w:ascii="PMingLiU" w:eastAsiaTheme="minorEastAsia" w:hAnsi="PMingLiU"/>
    </w:rPr>
  </w:style>
  <w:style w:type="paragraph" w:styleId="TOC1">
    <w:name w:val="toc 1"/>
    <w:basedOn w:val="Normal"/>
    <w:next w:val="Normal"/>
    <w:autoRedefine/>
    <w:uiPriority w:val="39"/>
    <w:unhideWhenUsed/>
    <w:rsid w:val="00667E5F"/>
  </w:style>
  <w:style w:type="paragraph" w:styleId="TOC2">
    <w:name w:val="toc 2"/>
    <w:basedOn w:val="Normal"/>
    <w:next w:val="Normal"/>
    <w:autoRedefine/>
    <w:uiPriority w:val="39"/>
    <w:unhideWhenUsed/>
    <w:rsid w:val="00667E5F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67E5F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67E5F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67E5F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67E5F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67E5F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67E5F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67E5F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IDOE Report" ma:contentTypeID="0x01010014D85677BAA2614C84E927CF9F2128E500ED68951E12149049873CCEBA21D7DE2E" ma:contentTypeVersion="18" ma:contentTypeDescription="" ma:contentTypeScope="" ma:versionID="ae00028e8abe29716270807162645570">
  <xsd:schema xmlns:xsd="http://www.w3.org/2001/XMLSchema" xmlns:xs="http://www.w3.org/2001/XMLSchema" xmlns:p="http://schemas.microsoft.com/office/2006/metadata/properties" xmlns:ns2="78a41eb1-5abe-4a17-bd75-5aa521fcc75a" xmlns:ns3="44d92705-8fc7-4d45-9f31-3c1e42a61a6d" xmlns:ns4="9739b049-4509-43a0-b6ce-3030b136fd6f" targetNamespace="http://schemas.microsoft.com/office/2006/metadata/properties" ma:root="true" ma:fieldsID="3ce69bccb283e47638f3fed0e89ef578" ns2:_="" ns3:_="" ns4:_="">
    <xsd:import namespace="78a41eb1-5abe-4a17-bd75-5aa521fcc75a"/>
    <xsd:import namespace="44d92705-8fc7-4d45-9f31-3c1e42a61a6d"/>
    <xsd:import namespace="9739b049-4509-43a0-b6ce-3030b136fd6f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Level"/>
                <xsd:element ref="ns2:Area_x0020_of_x0020_Interest" minOccurs="0"/>
                <xsd:element ref="ns2:g7ec651bac434e23aafdae2db82ed363" minOccurs="0"/>
                <xsd:element ref="ns3:TaxCatchAll" minOccurs="0"/>
                <xsd:element ref="ns3:TaxCatchAllLabel" minOccurs="0"/>
                <xsd:element ref="ns3:kb44df9705084171b18a9415fcc0e5c3" minOccurs="0"/>
                <xsd:element ref="ns4:ComplexAreaTaxHTField0" minOccurs="0"/>
                <xsd:element ref="ns2:ShortDescription" minOccurs="0"/>
                <xsd:element ref="ns4:kd58527a4d85449ba600d82c5a52713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41eb1-5abe-4a17-bd75-5aa521fcc75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format="Dropdown" ma:internalName="Document_x0020_Type" ma:readOnly="false">
      <xsd:simpleType>
        <xsd:restriction base="dms:Choice">
          <xsd:enumeration value="Report"/>
          <xsd:enumeration value="Agenda"/>
          <xsd:enumeration value="Meeting Minutes"/>
          <xsd:enumeration value="Letter"/>
          <xsd:enumeration value="Survey"/>
          <xsd:enumeration value="Plan"/>
        </xsd:restriction>
      </xsd:simpleType>
    </xsd:element>
    <xsd:element name="Level" ma:index="9" ma:displayName="Level" ma:default="State" ma:format="Dropdown" ma:internalName="Level" ma:readOnly="false">
      <xsd:simpleType>
        <xsd:restriction base="dms:Choice">
          <xsd:enumeration value="State"/>
          <xsd:enumeration value="Complex Area"/>
          <xsd:enumeration value="School"/>
        </xsd:restriction>
      </xsd:simpleType>
    </xsd:element>
    <xsd:element name="Area_x0020_of_x0020_Interest" ma:index="10" nillable="true" ma:displayName="Area of Interest" ma:default="Performance" ma:internalName="Area_x0020_of_x0020_Interest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erformance"/>
                    <xsd:enumeration value="Financial"/>
                    <xsd:enumeration value="Improvement"/>
                    <xsd:enumeration value="Audit"/>
                    <xsd:enumeration value="Special Education"/>
                    <xsd:enumeration value="Enrollment"/>
                    <xsd:enumeration value="Legislative"/>
                    <xsd:enumeration value="Demographic"/>
                  </xsd:restriction>
                </xsd:simpleType>
              </xsd:element>
            </xsd:sequence>
          </xsd:extension>
        </xsd:complexContent>
      </xsd:complexType>
    </xsd:element>
    <xsd:element name="g7ec651bac434e23aafdae2db82ed363" ma:index="11" nillable="true" ma:taxonomy="true" ma:internalName="g7ec651bac434e23aafdae2db82ed363" ma:taxonomyFieldName="School_x0020_Years" ma:displayName="Year(s)" ma:readOnly="false" ma:default="" ma:fieldId="{07ec651b-ac43-4e23-aafd-ae2db82ed363}" ma:taxonomyMulti="true" ma:sspId="38e0c74b-3185-4e33-ba94-8801e3b54e4b" ma:termSetId="b994f04e-2f9d-46aa-8455-fa2bc78aa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rtDescription" ma:index="19" nillable="true" ma:displayName="Short Description" ma:description="The short description of a report." ma:internalName="ShortDescription">
      <xsd:simpleType>
        <xsd:restriction base="dms:Text">
          <xsd:maxLength value="9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92705-8fc7-4d45-9f31-3c1e42a61a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59e30b-70fb-4f61-92a4-740f824511e7}" ma:internalName="TaxCatchAll" ma:showField="CatchAllData" ma:web="78a41eb1-5abe-4a17-bd75-5aa521fcc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b59e30b-70fb-4f61-92a4-740f824511e7}" ma:internalName="TaxCatchAllLabel" ma:readOnly="true" ma:showField="CatchAllDataLabel" ma:web="78a41eb1-5abe-4a17-bd75-5aa521fcc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b44df9705084171b18a9415fcc0e5c3" ma:index="15" nillable="true" ma:taxonomy="true" ma:internalName="kb44df9705084171b18a9415fcc0e5c3" ma:taxonomyFieldName="School" ma:displayName="School" ma:default="" ma:fieldId="{4b44df97-0508-4171-b18a-9415fcc0e5c3}" ma:sspId="38e0c74b-3185-4e33-ba94-8801e3b54e4b" ma:termSetId="f39b25d3-1640-4849-8427-e0d7864d5c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9b049-4509-43a0-b6ce-3030b136fd6f" elementFormDefault="qualified">
    <xsd:import namespace="http://schemas.microsoft.com/office/2006/documentManagement/types"/>
    <xsd:import namespace="http://schemas.microsoft.com/office/infopath/2007/PartnerControls"/>
    <xsd:element name="ComplexAreaTaxHTField0" ma:index="17" nillable="true" ma:taxonomy="true" ma:internalName="ComplexAreaTaxHTField0" ma:taxonomyFieldName="ComplexArea" ma:displayName="Complex Area" ma:fieldId="{9f1ce630-0b17-4c38-a7a9-c43769052494}" ma:sspId="38e0c74b-3185-4e33-ba94-8801e3b54e4b" ma:termSetId="d21a2cfd-fa2e-4f97-89d0-4883c823b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58527a4d85449ba600d82c5a52713e" ma:index="21" ma:taxonomy="true" ma:internalName="kd58527a4d85449ba600d82c5a52713e" ma:taxonomyFieldName="Starting_x0020_Year" ma:displayName="Starting Year" ma:indexed="true" ma:default="" ma:fieldId="{4d58527a-4d85-449b-a600-d82c5a52713e}" ma:sspId="38e0c74b-3185-4e33-ba94-8801e3b54e4b" ma:termSetId="b994f04e-2f9d-46aa-8455-fa2bc78aa7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92705-8fc7-4d45-9f31-3c1e42a61a6d">
      <Value>964</Value>
      <Value>7</Value>
      <Value>1064</Value>
      <Value>1079</Value>
      <Value>1078</Value>
      <Value>941</Value>
    </TaxCatchAll>
    <Area_x0020_of_x0020_Interest xmlns="78a41eb1-5abe-4a17-bd75-5aa521fcc75a">
      <Value>Improvement</Value>
    </Area_x0020_of_x0020_Interest>
    <Document_x0020_Type xmlns="78a41eb1-5abe-4a17-bd75-5aa521fcc75a">Plan</Document_x0020_Type>
    <Level xmlns="78a41eb1-5abe-4a17-bd75-5aa521fcc75a">School</Level>
    <ComplexAreaTaxHTField0 xmlns="9739b049-4509-43a0-b6ce-3030b136fd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Nanakuli-Waianae</TermName>
          <TermId xmlns="http://schemas.microsoft.com/office/infopath/2007/PartnerControls">5bc06738-7d47-4d4f-849f-b3dab91143e9</TermId>
        </TermInfo>
      </Terms>
    </ComplexAreaTaxHTField0>
    <g7ec651bac434e23aafdae2db82ed363 xmlns="78a41eb1-5abe-4a17-bd75-5aa521fcc7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9aad46ba-e18f-4e7f-b4c4-77e0916c2369</TermId>
        </TermInfo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65fd74d0-d7c8-41e4-9e77-899f948ca42a</TermId>
        </TermInfo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5effe9a1-fba5-44f5-ab80-b13ee39a64ed</TermId>
        </TermInfo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1ec0deed-fb24-4be1-9a95-1e279e11d998</TermId>
        </TermInfo>
      </Terms>
    </g7ec651bac434e23aafdae2db82ed363>
    <ShortDescription xmlns="78a41eb1-5abe-4a17-bd75-5aa521fcc75a">School needs, direction and activities for upcoming years, aligned to the Strategic Plan.</ShortDescription>
    <kb44df9705084171b18a9415fcc0e5c3 xmlns="44d92705-8fc7-4d45-9f31-3c1e42a61a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Kamaile Academy Public Charter School</TermName>
          <TermId xmlns="http://schemas.microsoft.com/office/infopath/2007/PartnerControls">2bac7d45-c83e-43a1-8bcc-1c9ed9c0cdc9</TermId>
        </TermInfo>
      </Terms>
    </kb44df9705084171b18a9415fcc0e5c3>
    <kd58527a4d85449ba600d82c5a52713e xmlns="9739b049-4509-43a0-b6ce-3030b136fd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9aad46ba-e18f-4e7f-b4c4-77e0916c2369</TermId>
        </TermInfo>
      </Terms>
    </kd58527a4d85449ba600d82c5a52713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EB09-9962-4B6C-9B57-59C1939FF30C}"/>
</file>

<file path=customXml/itemProps2.xml><?xml version="1.0" encoding="utf-8"?>
<ds:datastoreItem xmlns:ds="http://schemas.openxmlformats.org/officeDocument/2006/customXml" ds:itemID="{71799AFE-7B73-45F8-9518-1F6AE8D94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D05E6-4D6A-4B71-9539-AEB75DF519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DDE7D08-71C5-41EF-8EB2-05DB10D1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25</Pages>
  <Words>5895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HIDOE</Company>
  <LinksUpToDate>false</LinksUpToDate>
  <CharactersWithSpaces>39419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Kamaile Academy PCS Academic Plan (2017-20)</dc:title>
  <dc:creator>dmoyer</dc:creator>
  <cp:lastModifiedBy>Teacher</cp:lastModifiedBy>
  <cp:revision>71</cp:revision>
  <cp:lastPrinted>2017-02-16T02:22:00Z</cp:lastPrinted>
  <dcterms:created xsi:type="dcterms:W3CDTF">2017-03-23T03:04:00Z</dcterms:created>
  <dcterms:modified xsi:type="dcterms:W3CDTF">2017-04-12T00:44:00Z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0x01010014D85677BAA2614C84E927CF9F2128E500ED68951E12149049873CCEBA21D7DE2E</vt:lpwstr>
  </property>
  <property fmtid="{D5CDD505-2E9C-101B-9397-08002B2CF9AE}" pid="3" name="School">
    <vt:lpwstr>941;#Kamaile Academy Public Charter School|2bac7d45-c83e-43a1-8bcc-1c9ed9c0cdc9</vt:lpwstr>
  </property>
  <property fmtid="{D5CDD505-2E9C-101B-9397-08002B2CF9AE}" pid="4" name="School Years">
    <vt:lpwstr>964;#2017|9aad46ba-e18f-4e7f-b4c4-77e0916c2369;#1064;#2018|65fd74d0-d7c8-41e4-9e77-899f948ca42a;#1078;#2019|5effe9a1-fba5-44f5-ab80-b13ee39a64ed;#1079;#2020|1ec0deed-fb24-4be1-9a95-1e279e11d998</vt:lpwstr>
  </property>
  <property fmtid="{D5CDD505-2E9C-101B-9397-08002B2CF9AE}" pid="5" name="ComplexArea">
    <vt:lpwstr>7;#Nanakuli-Waianae|5bc06738-7d47-4d4f-849f-b3dab91143e9</vt:lpwstr>
  </property>
  <property fmtid="{D5CDD505-2E9C-101B-9397-08002B2CF9AE}" pid="6" name="Starting Year">
    <vt:lpwstr>964;#2017|9aad46ba-e18f-4e7f-b4c4-77e0916c2369</vt:lpwstr>
  </property>
</Properties>
</file>